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FD" w:rsidRDefault="00A00E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0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A00EFD">
        <w:tc>
          <w:tcPr>
            <w:tcW w:w="9056" w:type="dxa"/>
            <w:shd w:val="clear" w:color="auto" w:fill="A41E1C"/>
            <w:vAlign w:val="center"/>
          </w:tcPr>
          <w:p w:rsidR="00A00EFD" w:rsidRDefault="00FB2E5D">
            <w:pPr>
              <w:spacing w:after="0" w:line="384" w:lineRule="auto"/>
              <w:ind w:right="975"/>
              <w:jc w:val="center"/>
              <w:rPr>
                <w:rFonts w:ascii="Arial" w:eastAsia="Arial" w:hAnsi="Arial" w:cs="Arial"/>
                <w:b/>
                <w:color w:val="FFE8BF"/>
                <w:sz w:val="42"/>
                <w:szCs w:val="42"/>
              </w:rPr>
            </w:pPr>
            <w:r>
              <w:rPr>
                <w:rFonts w:ascii="Arial" w:eastAsia="Arial" w:hAnsi="Arial" w:cs="Arial"/>
                <w:b/>
                <w:color w:val="FFE8BF"/>
                <w:sz w:val="42"/>
                <w:szCs w:val="42"/>
              </w:rPr>
              <w:t>PRAVILNIK</w:t>
            </w:r>
          </w:p>
          <w:p w:rsidR="00A00EFD" w:rsidRDefault="00FB2E5D">
            <w:pPr>
              <w:spacing w:after="0" w:line="240" w:lineRule="auto"/>
              <w:ind w:right="975"/>
              <w:jc w:val="center"/>
              <w:rPr>
                <w:rFonts w:ascii="Arial" w:eastAsia="Arial" w:hAnsi="Arial" w:cs="Arial"/>
                <w:b/>
                <w:color w:val="FFFFFF"/>
                <w:sz w:val="39"/>
                <w:szCs w:val="39"/>
              </w:rPr>
            </w:pPr>
            <w:r>
              <w:rPr>
                <w:rFonts w:ascii="Arial" w:eastAsia="Arial" w:hAnsi="Arial" w:cs="Arial"/>
                <w:b/>
                <w:color w:val="FFFFFF"/>
                <w:sz w:val="39"/>
                <w:szCs w:val="39"/>
              </w:rPr>
              <w:t>O BLIŽIM USLOVIMA ZA OSTVARIVANJE I NAČIN OSIGURANJA KVALITETA I VREDNOVANJA NASTAVE KOD KUĆE ZA UČENIKE OSNOVNE ŠKOLE</w:t>
            </w:r>
          </w:p>
          <w:p w:rsidR="00A00EFD" w:rsidRDefault="00FB2E5D">
            <w:pPr>
              <w:shd w:val="clear" w:color="auto" w:fill="000000"/>
              <w:spacing w:before="280" w:line="264" w:lineRule="auto"/>
              <w:jc w:val="center"/>
              <w:rPr>
                <w:rFonts w:ascii="Arial" w:eastAsia="Arial" w:hAnsi="Arial" w:cs="Arial"/>
                <w:i/>
                <w:color w:val="FFE8BF"/>
                <w:sz w:val="31"/>
                <w:szCs w:val="31"/>
              </w:rPr>
            </w:pPr>
            <w:r>
              <w:rPr>
                <w:rFonts w:ascii="Arial" w:eastAsia="Arial" w:hAnsi="Arial" w:cs="Arial"/>
                <w:i/>
                <w:color w:val="FFE8BF"/>
                <w:sz w:val="31"/>
                <w:szCs w:val="31"/>
              </w:rPr>
              <w:t>("Sl. glasnik RS", br. 109/2020)</w:t>
            </w:r>
          </w:p>
        </w:tc>
      </w:tr>
    </w:tbl>
    <w:p w:rsidR="00A00EFD" w:rsidRDefault="00FB2E5D">
      <w:pPr>
        <w:spacing w:before="240" w:after="24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1" w:name="gjdgxs" w:colFirst="0" w:colLast="0"/>
      <w:bookmarkEnd w:id="1"/>
      <w:r>
        <w:rPr>
          <w:rFonts w:ascii="Arial" w:eastAsia="Arial" w:hAnsi="Arial" w:cs="Arial"/>
          <w:b/>
          <w:sz w:val="28"/>
          <w:szCs w:val="28"/>
        </w:rPr>
        <w:t xml:space="preserve">Predmet Pravilnika </w:t>
      </w:r>
    </w:p>
    <w:p w:rsidR="00A00EFD" w:rsidRDefault="00FB2E5D">
      <w:pPr>
        <w:spacing w:before="240"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2" w:name="30j0zll" w:colFirst="0" w:colLast="0"/>
      <w:bookmarkEnd w:id="2"/>
      <w:r>
        <w:rPr>
          <w:rFonts w:ascii="Arial" w:eastAsia="Arial" w:hAnsi="Arial" w:cs="Arial"/>
          <w:b/>
          <w:sz w:val="28"/>
          <w:szCs w:val="28"/>
        </w:rPr>
        <w:t>Član 1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Ovim pravilnikom uređuju se bliži uslovi za ostvarivanje i način osiguranja kvaliteta i vrednovanja nastave kod kuće za učenike osnovne škole. </w:t>
      </w:r>
    </w:p>
    <w:p w:rsidR="00A00EFD" w:rsidRDefault="00FB2E5D">
      <w:pPr>
        <w:spacing w:before="240" w:after="24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3" w:name="1fob9te" w:colFirst="0" w:colLast="0"/>
      <w:bookmarkEnd w:id="3"/>
      <w:r>
        <w:rPr>
          <w:rFonts w:ascii="Arial" w:eastAsia="Arial" w:hAnsi="Arial" w:cs="Arial"/>
          <w:b/>
          <w:sz w:val="28"/>
          <w:szCs w:val="28"/>
        </w:rPr>
        <w:t xml:space="preserve">Cilj i zadaci organizovanja nastave kod kuće </w:t>
      </w:r>
    </w:p>
    <w:p w:rsidR="00A00EFD" w:rsidRDefault="00FB2E5D">
      <w:pPr>
        <w:spacing w:before="240"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4" w:name="3znysh7" w:colFirst="0" w:colLast="0"/>
      <w:bookmarkEnd w:id="4"/>
      <w:r>
        <w:rPr>
          <w:rFonts w:ascii="Arial" w:eastAsia="Arial" w:hAnsi="Arial" w:cs="Arial"/>
          <w:b/>
          <w:sz w:val="28"/>
          <w:szCs w:val="28"/>
        </w:rPr>
        <w:t>Član 2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Cilj organizacije nastave kod kuće je povećanje obuhvata dece osnovnim obrazovanjem i vaspitanjem i povećanje dostupnosti i kvaliteta osnovnog obrazovanja i vaspitanja.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Zadaci organizovanja nastave kod kuće: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- obezbeđivanje obrazovno-vaspitnog rada organ</w:t>
      </w:r>
      <w:r>
        <w:rPr>
          <w:rFonts w:ascii="Arial" w:eastAsia="Arial" w:hAnsi="Arial" w:cs="Arial"/>
          <w:sz w:val="25"/>
          <w:szCs w:val="25"/>
        </w:rPr>
        <w:t xml:space="preserve">izacijom nastave kod kuće;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- pružanje dodatne obrazovne podrške učenicima u skladu sa njihovim potrebama;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- pružanje dodatne obrazovne podrške i roditeljima, odnosno drugom zakonskom zastupniku (u daljem tekstu: roditelj) u skladu sa njihovim potrebama;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- prevazilaženje prostornih, vremenskih, socijalnih, ekonomskih i drugih ograničavajućih faktora u obrazovno-vaspitnom procesu;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- razvoj motivacije za učenje i osposobljavanje za samostalno učenje i primenu znanja;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- uvođenje učenika u različite metode </w:t>
      </w:r>
      <w:r>
        <w:rPr>
          <w:rFonts w:ascii="Arial" w:eastAsia="Arial" w:hAnsi="Arial" w:cs="Arial"/>
          <w:sz w:val="25"/>
          <w:szCs w:val="25"/>
        </w:rPr>
        <w:t xml:space="preserve">i tehnike učenja koje odgovaraju individualnim karakteristikama i potencijalima svakog pojedinog učenika;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lastRenderedPageBreak/>
        <w:t xml:space="preserve">- korišćenje različitih oblika i metoda nastave i učenja usmerenih na učenje i učenika;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- primena različitih metoda rada u svrhu omogućavanja veće i</w:t>
      </w:r>
      <w:r>
        <w:rPr>
          <w:rFonts w:ascii="Arial" w:eastAsia="Arial" w:hAnsi="Arial" w:cs="Arial"/>
          <w:sz w:val="25"/>
          <w:szCs w:val="25"/>
        </w:rPr>
        <w:t xml:space="preserve">ndividualizacije nastave i učenja, bilo da je reč o talentovanim i obdarenim učenicima ili o učenicima koji imaju smetnje u razvoju i teškoće u radu. </w:t>
      </w:r>
    </w:p>
    <w:p w:rsidR="00A00EFD" w:rsidRDefault="00FB2E5D">
      <w:pPr>
        <w:spacing w:before="240" w:after="24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5" w:name="2et92p0" w:colFirst="0" w:colLast="0"/>
      <w:bookmarkEnd w:id="5"/>
      <w:r>
        <w:rPr>
          <w:rFonts w:ascii="Arial" w:eastAsia="Arial" w:hAnsi="Arial" w:cs="Arial"/>
          <w:b/>
          <w:sz w:val="28"/>
          <w:szCs w:val="28"/>
        </w:rPr>
        <w:t xml:space="preserve">Obrazovno-vaspitni rad za učenike kod kuće </w:t>
      </w:r>
    </w:p>
    <w:p w:rsidR="00A00EFD" w:rsidRDefault="00FB2E5D">
      <w:pPr>
        <w:spacing w:before="240"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6" w:name="tyjcwt" w:colFirst="0" w:colLast="0"/>
      <w:bookmarkEnd w:id="6"/>
      <w:r>
        <w:rPr>
          <w:rFonts w:ascii="Arial" w:eastAsia="Arial" w:hAnsi="Arial" w:cs="Arial"/>
          <w:b/>
          <w:sz w:val="28"/>
          <w:szCs w:val="28"/>
        </w:rPr>
        <w:t>Član 3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Osnovna škola (u daljem tekstu: škola) u koju je učeni</w:t>
      </w:r>
      <w:r>
        <w:rPr>
          <w:rFonts w:ascii="Arial" w:eastAsia="Arial" w:hAnsi="Arial" w:cs="Arial"/>
          <w:sz w:val="25"/>
          <w:szCs w:val="25"/>
        </w:rPr>
        <w:t xml:space="preserve">k upisan može da organizuje nastavu kod kuće kao poseban oblik rada, na način i pod uslovima utvrđenim ovim pravilnikom.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Obrazovno-vaspitni rad za učenike kod kuće organizuje se za učenika škole i obuhvata nastavu i druge oblike organizovanog rada, po pra</w:t>
      </w:r>
      <w:r>
        <w:rPr>
          <w:rFonts w:ascii="Arial" w:eastAsia="Arial" w:hAnsi="Arial" w:cs="Arial"/>
          <w:sz w:val="25"/>
          <w:szCs w:val="25"/>
        </w:rPr>
        <w:t xml:space="preserve">vilu individualno, a može biti organizovan i u grupi ili odeljenju. </w:t>
      </w:r>
    </w:p>
    <w:p w:rsidR="00A00EFD" w:rsidRDefault="00FB2E5D">
      <w:pPr>
        <w:spacing w:before="240" w:after="24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7" w:name="3dy6vkm" w:colFirst="0" w:colLast="0"/>
      <w:bookmarkEnd w:id="7"/>
      <w:r>
        <w:rPr>
          <w:rFonts w:ascii="Arial" w:eastAsia="Arial" w:hAnsi="Arial" w:cs="Arial"/>
          <w:b/>
          <w:sz w:val="28"/>
          <w:szCs w:val="28"/>
        </w:rPr>
        <w:t xml:space="preserve">Pravo na nastavu kod kuće </w:t>
      </w:r>
    </w:p>
    <w:p w:rsidR="00A00EFD" w:rsidRDefault="00FB2E5D">
      <w:pPr>
        <w:spacing w:before="240"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8" w:name="1t3h5sf" w:colFirst="0" w:colLast="0"/>
      <w:bookmarkEnd w:id="8"/>
      <w:r>
        <w:rPr>
          <w:rFonts w:ascii="Arial" w:eastAsia="Arial" w:hAnsi="Arial" w:cs="Arial"/>
          <w:b/>
          <w:sz w:val="28"/>
          <w:szCs w:val="28"/>
        </w:rPr>
        <w:t>Član 4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Roditelj ima pravo da svom detetu omogući sticanje osnovnog obrazovanja i vaspitanja kod kuće (u daljem tekstu: obrazovanje/nastava kod kuće). </w:t>
      </w:r>
    </w:p>
    <w:p w:rsidR="00A00EFD" w:rsidRDefault="00FB2E5D">
      <w:pPr>
        <w:spacing w:before="240"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9" w:name="4d34og8" w:colFirst="0" w:colLast="0"/>
      <w:bookmarkEnd w:id="9"/>
      <w:r>
        <w:rPr>
          <w:rFonts w:ascii="Arial" w:eastAsia="Arial" w:hAnsi="Arial" w:cs="Arial"/>
          <w:b/>
          <w:sz w:val="28"/>
          <w:szCs w:val="28"/>
        </w:rPr>
        <w:t>Član 5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Tr</w:t>
      </w:r>
      <w:r>
        <w:rPr>
          <w:rFonts w:ascii="Arial" w:eastAsia="Arial" w:hAnsi="Arial" w:cs="Arial"/>
          <w:sz w:val="25"/>
          <w:szCs w:val="25"/>
        </w:rPr>
        <w:t xml:space="preserve">oškove obrazovanja/nastave kod kuće obezbeđuje roditelj.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Troškovi obrazovanja/nastave kod kuće obuhvataju: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- troškove redovne nastave koja se organizuje za učenika u skladu sa Školskim programom za određeni razred škole u koju je upisan;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- troškove dopunske, dodatne i pripremne nastave u skladu sa Školskim programom za određeni razred škole u koju je upisan;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- troškove obrazaca evidencije i javnih isprava. </w:t>
      </w:r>
    </w:p>
    <w:p w:rsidR="00A00EFD" w:rsidRDefault="00FB2E5D">
      <w:pPr>
        <w:spacing w:before="240"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10" w:name="2s8eyo1" w:colFirst="0" w:colLast="0"/>
      <w:bookmarkEnd w:id="10"/>
      <w:r>
        <w:rPr>
          <w:rFonts w:ascii="Arial" w:eastAsia="Arial" w:hAnsi="Arial" w:cs="Arial"/>
          <w:b/>
          <w:sz w:val="28"/>
          <w:szCs w:val="28"/>
        </w:rPr>
        <w:t>Član 6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Pravo na sticanje obrazovanja/nastave kod kuće ima učenik svakog razreda, o</w:t>
      </w:r>
      <w:r>
        <w:rPr>
          <w:rFonts w:ascii="Arial" w:eastAsia="Arial" w:hAnsi="Arial" w:cs="Arial"/>
          <w:sz w:val="25"/>
          <w:szCs w:val="25"/>
        </w:rPr>
        <w:t xml:space="preserve">sim prvog i osmog, odnosno završnog razreda osnovnog obrazovanja i vaspitanja, koji iz opravdanih razloga nije u mogućnosti da neposredno stiče obrazovanje i vaspitanje prisustvom u školi u koju je upisan.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Pravo na sticanje obrazovanja/nastave kod kuće im</w:t>
      </w:r>
      <w:r>
        <w:rPr>
          <w:rFonts w:ascii="Arial" w:eastAsia="Arial" w:hAnsi="Arial" w:cs="Arial"/>
          <w:sz w:val="25"/>
          <w:szCs w:val="25"/>
        </w:rPr>
        <w:t xml:space="preserve">a učenik koji: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lastRenderedPageBreak/>
        <w:t xml:space="preserve">- je aktivan sportista;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- je učenik muzičke i baletske škole;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- živi u mestu gde je loša infrastruktura, što otežava dolazak u školu (naročito u zimskom periodu);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- zbog poslovnih obaveza roditelja privremeno odlazi u inostranstvo.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Obra</w:t>
      </w:r>
      <w:r>
        <w:rPr>
          <w:rFonts w:ascii="Arial" w:eastAsia="Arial" w:hAnsi="Arial" w:cs="Arial"/>
          <w:sz w:val="25"/>
          <w:szCs w:val="25"/>
        </w:rPr>
        <w:t xml:space="preserve">zovanje/nastava kod kuće organizuje se po pravilu za celu školsku godinu.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Učenik koji ostvaruje pravo na osnovu stava 2. ovog člana u toku obrazovanja/nastave kod kuće može da se uključi povremeno i u neposredni rad odeljenja čiji je učenik, a na osnovu O</w:t>
      </w:r>
      <w:r>
        <w:rPr>
          <w:rFonts w:ascii="Arial" w:eastAsia="Arial" w:hAnsi="Arial" w:cs="Arial"/>
          <w:sz w:val="25"/>
          <w:szCs w:val="25"/>
        </w:rPr>
        <w:t xml:space="preserve">dluke direktora škole.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Obrazovanje/nastava kod kuće može da se organizuje i za period u toku školske godine u skladu sa potrebama učenika. </w:t>
      </w:r>
    </w:p>
    <w:p w:rsidR="00A00EFD" w:rsidRDefault="00FB2E5D">
      <w:pPr>
        <w:spacing w:before="240"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11" w:name="17dp8vu" w:colFirst="0" w:colLast="0"/>
      <w:bookmarkEnd w:id="11"/>
      <w:r>
        <w:rPr>
          <w:rFonts w:ascii="Arial" w:eastAsia="Arial" w:hAnsi="Arial" w:cs="Arial"/>
          <w:b/>
          <w:sz w:val="28"/>
          <w:szCs w:val="28"/>
        </w:rPr>
        <w:t>Član 7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Roditelj je dužan da do kraja tekuće nastavne godine pismeno obavesti školu u koju je učenik upisan o nameri</w:t>
      </w:r>
      <w:r>
        <w:rPr>
          <w:rFonts w:ascii="Arial" w:eastAsia="Arial" w:hAnsi="Arial" w:cs="Arial"/>
          <w:sz w:val="25"/>
          <w:szCs w:val="25"/>
        </w:rPr>
        <w:t xml:space="preserve"> da za svoje dete od sledeće školske godine organizuje nastavu kod kuće u celini ili za period u toku školske godine u skladu sa članom 6. ovog Pravilnika, odnosno da školi podnese zahtev za odobrenje sticanja obrazovanja/nastave kod kuće.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Uz zahtev iz st</w:t>
      </w:r>
      <w:r>
        <w:rPr>
          <w:rFonts w:ascii="Arial" w:eastAsia="Arial" w:hAnsi="Arial" w:cs="Arial"/>
          <w:sz w:val="25"/>
          <w:szCs w:val="25"/>
        </w:rPr>
        <w:t xml:space="preserve">ava 1. ovog člana roditelj, dostavlja dokumentaciju kojom se dokazuje potreba organizovanja nastave kod kuće: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1) kopiju dokumentacije kojom dokazuje da je dete aktivan sportista;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2) kopiju dokumentacije kojom dokazuje da je dete učenik muzičke i baletske</w:t>
      </w:r>
      <w:r>
        <w:rPr>
          <w:rFonts w:ascii="Arial" w:eastAsia="Arial" w:hAnsi="Arial" w:cs="Arial"/>
          <w:sz w:val="25"/>
          <w:szCs w:val="25"/>
        </w:rPr>
        <w:t xml:space="preserve"> škole;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3) kopiju dokumentacije kojom dokazuje da je usled neadekvatne infrastrukture u mestu gde žive ugrožena bezbednost deteta na putu do škole (naročito u zimskom periodu);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bookmarkStart w:id="12" w:name="_3rdcrjn" w:colFirst="0" w:colLast="0"/>
      <w:bookmarkEnd w:id="12"/>
      <w:r>
        <w:rPr>
          <w:rFonts w:ascii="Arial" w:eastAsia="Arial" w:hAnsi="Arial" w:cs="Arial"/>
          <w:sz w:val="25"/>
          <w:szCs w:val="25"/>
        </w:rPr>
        <w:t xml:space="preserve">4) kopiju dokumentacije kojom dokazuje da dete zbog poslovnih obaveza roditelja privremeno odlazi u inostranstvo;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5) kopiju dokumentacije kojom dokazuje da lice koje izvodi nastavu ispunjava uslove za nastavnika propisane zakonom kojim se uređuju osnovi s</w:t>
      </w:r>
      <w:r>
        <w:rPr>
          <w:rFonts w:ascii="Arial" w:eastAsia="Arial" w:hAnsi="Arial" w:cs="Arial"/>
          <w:sz w:val="25"/>
          <w:szCs w:val="25"/>
        </w:rPr>
        <w:t xml:space="preserve">istema obrazovanja i vaspitanja (u daljem tekstu: Zakon) i podzakonskim aktima koji uređuju stepen i vrstu obrazovanja nastavnika;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6) ostalu dokumentaciju kojom se dokazuje opravdanost podnetog zahteva. </w:t>
      </w:r>
    </w:p>
    <w:p w:rsidR="00A00EFD" w:rsidRDefault="00FB2E5D">
      <w:pPr>
        <w:spacing w:before="240"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13" w:name="26in1rg" w:colFirst="0" w:colLast="0"/>
      <w:bookmarkEnd w:id="13"/>
      <w:r>
        <w:rPr>
          <w:rFonts w:ascii="Arial" w:eastAsia="Arial" w:hAnsi="Arial" w:cs="Arial"/>
          <w:b/>
          <w:sz w:val="28"/>
          <w:szCs w:val="28"/>
        </w:rPr>
        <w:lastRenderedPageBreak/>
        <w:t>Član 8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Direktor škole posle podnetog zahteva rodite</w:t>
      </w:r>
      <w:r>
        <w:rPr>
          <w:rFonts w:ascii="Arial" w:eastAsia="Arial" w:hAnsi="Arial" w:cs="Arial"/>
          <w:sz w:val="25"/>
          <w:szCs w:val="25"/>
        </w:rPr>
        <w:t xml:space="preserve">lja, pribavlja mišljenje stručne komisije (u daljem tekstu: komisija).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Članove komisije imenuje direktor škole. Komisija se sastoji od tri člana i po pravilu su to: nastavnik razredne nastave/predmetne nastave, odeljenski starešina i stručni saradnik.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Ko</w:t>
      </w:r>
      <w:r>
        <w:rPr>
          <w:rFonts w:ascii="Arial" w:eastAsia="Arial" w:hAnsi="Arial" w:cs="Arial"/>
          <w:sz w:val="25"/>
          <w:szCs w:val="25"/>
        </w:rPr>
        <w:t xml:space="preserve">misija, nakon uvida u zahtev, daje mišljenje o opravdanosti zahteva, imajući u vidu najbolji interes učenika.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Komisija dostavlja svoje mišljenje o opravdanosti zahteva roditelja za sticanje nastave kod kuće, u roku od sedam dana od dana podnošenja zahteva</w:t>
      </w:r>
      <w:r>
        <w:rPr>
          <w:rFonts w:ascii="Arial" w:eastAsia="Arial" w:hAnsi="Arial" w:cs="Arial"/>
          <w:sz w:val="25"/>
          <w:szCs w:val="25"/>
        </w:rPr>
        <w:t xml:space="preserve">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Direktor škole donosi odluku o odobravanju sticanja osnovnog obrazovanja i vaspitanja kod kuće.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Odlukom o sticanju osnovnog obrazovanja i vaspitanja kod kuće utvrđuje se koji razred učenik završava, kao i vreme i način polaganja ispita u skladu sa planom i programom nastave i učenja.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Odluka iz stava 6. ovog člana dostavlja se u pismenom obliku rodit</w:t>
      </w:r>
      <w:r>
        <w:rPr>
          <w:rFonts w:ascii="Arial" w:eastAsia="Arial" w:hAnsi="Arial" w:cs="Arial"/>
          <w:sz w:val="25"/>
          <w:szCs w:val="25"/>
        </w:rPr>
        <w:t xml:space="preserve">elju učenika u roku od tri dana od njenog donošenja. </w:t>
      </w:r>
    </w:p>
    <w:p w:rsidR="00A00EFD" w:rsidRDefault="00FB2E5D">
      <w:pPr>
        <w:spacing w:before="240" w:after="24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14" w:name="lnxbz9" w:colFirst="0" w:colLast="0"/>
      <w:bookmarkEnd w:id="14"/>
      <w:r>
        <w:rPr>
          <w:rFonts w:ascii="Arial" w:eastAsia="Arial" w:hAnsi="Arial" w:cs="Arial"/>
          <w:b/>
          <w:sz w:val="28"/>
          <w:szCs w:val="28"/>
        </w:rPr>
        <w:t xml:space="preserve">Oblici rada i organizacija nastave kod kuće </w:t>
      </w:r>
    </w:p>
    <w:p w:rsidR="00A00EFD" w:rsidRDefault="00FB2E5D">
      <w:pPr>
        <w:spacing w:before="240"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15" w:name="35nkun2" w:colFirst="0" w:colLast="0"/>
      <w:bookmarkEnd w:id="15"/>
      <w:r>
        <w:rPr>
          <w:rFonts w:ascii="Arial" w:eastAsia="Arial" w:hAnsi="Arial" w:cs="Arial"/>
          <w:b/>
          <w:sz w:val="28"/>
          <w:szCs w:val="28"/>
        </w:rPr>
        <w:t>Član 9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Način ostvarivanja i organizovanja obrazovanja/nastave kod kuće obezbeđuje roditelj u saradnji sa nastavnikom koji izvodi nastavu.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Nastavu kod kuće m</w:t>
      </w:r>
      <w:r>
        <w:rPr>
          <w:rFonts w:ascii="Arial" w:eastAsia="Arial" w:hAnsi="Arial" w:cs="Arial"/>
          <w:sz w:val="25"/>
          <w:szCs w:val="25"/>
        </w:rPr>
        <w:t xml:space="preserve">ože da izvodi lice koje ispunjava uslove za nastavnika iz člana 7. stav 2. tačka 5. ovog pravilnika i koje nije zaposleno kao nastavnik u školi u koju je učenik upisan.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Lice koje izvodi nastavu dužno je da vodi evidenciju o ostvarivanju nastave kod kuće i</w:t>
      </w:r>
      <w:r>
        <w:rPr>
          <w:rFonts w:ascii="Arial" w:eastAsia="Arial" w:hAnsi="Arial" w:cs="Arial"/>
          <w:sz w:val="25"/>
          <w:szCs w:val="25"/>
        </w:rPr>
        <w:t xml:space="preserve"> da do 5. u mesecu dostavi mišljenje o praćenju i napredovanju, za prethodni mesec, školi u koju je učenik upisan. </w:t>
      </w:r>
    </w:p>
    <w:p w:rsidR="00A00EFD" w:rsidRDefault="00FB2E5D">
      <w:pPr>
        <w:spacing w:before="240" w:after="24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16" w:name="1ksv4uv" w:colFirst="0" w:colLast="0"/>
      <w:bookmarkEnd w:id="16"/>
      <w:r>
        <w:rPr>
          <w:rFonts w:ascii="Arial" w:eastAsia="Arial" w:hAnsi="Arial" w:cs="Arial"/>
          <w:b/>
          <w:sz w:val="28"/>
          <w:szCs w:val="28"/>
        </w:rPr>
        <w:t xml:space="preserve">Ostvarivanje nastave kod kuće </w:t>
      </w:r>
    </w:p>
    <w:p w:rsidR="00A00EFD" w:rsidRDefault="00FB2E5D">
      <w:pPr>
        <w:spacing w:before="240"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17" w:name="44sinio" w:colFirst="0" w:colLast="0"/>
      <w:bookmarkEnd w:id="17"/>
      <w:r>
        <w:rPr>
          <w:rFonts w:ascii="Arial" w:eastAsia="Arial" w:hAnsi="Arial" w:cs="Arial"/>
          <w:b/>
          <w:sz w:val="28"/>
          <w:szCs w:val="28"/>
        </w:rPr>
        <w:t>Član 10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Sticanje obrazovanja kod kuće treba da obezbedi ostvarivanje propisanih ciljeva, ishoda i standarda p</w:t>
      </w:r>
      <w:r>
        <w:rPr>
          <w:rFonts w:ascii="Arial" w:eastAsia="Arial" w:hAnsi="Arial" w:cs="Arial"/>
          <w:sz w:val="25"/>
          <w:szCs w:val="25"/>
        </w:rPr>
        <w:t xml:space="preserve">ostignuća.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lastRenderedPageBreak/>
        <w:t xml:space="preserve">Obrazovanje kod kuće može da se ostvaruje i u skladu sa individualnim obrazovnim planom, u skladu sa zakonom. </w:t>
      </w:r>
    </w:p>
    <w:p w:rsidR="00A00EFD" w:rsidRDefault="00FB2E5D">
      <w:pPr>
        <w:spacing w:before="240"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18" w:name="2jxsxqh" w:colFirst="0" w:colLast="0"/>
      <w:bookmarkEnd w:id="18"/>
      <w:r>
        <w:rPr>
          <w:rFonts w:ascii="Arial" w:eastAsia="Arial" w:hAnsi="Arial" w:cs="Arial"/>
          <w:b/>
          <w:sz w:val="28"/>
          <w:szCs w:val="28"/>
        </w:rPr>
        <w:t>Član 11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Škola, čiji učenik stiče obrazovanje kod kuće može da omogući učeniku po potrebi konsultacije sa nastavnikom uoči polaganja r</w:t>
      </w:r>
      <w:r>
        <w:rPr>
          <w:rFonts w:ascii="Arial" w:eastAsia="Arial" w:hAnsi="Arial" w:cs="Arial"/>
          <w:sz w:val="25"/>
          <w:szCs w:val="25"/>
        </w:rPr>
        <w:t xml:space="preserve">azrednog ispita, a najkasnije deset dana pre polaganja.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Konsultacijama, može da prisustvuje i nastavnik koji je realizovao nastavu kod kuće. </w:t>
      </w:r>
    </w:p>
    <w:p w:rsidR="00A00EFD" w:rsidRDefault="00FB2E5D">
      <w:pPr>
        <w:spacing w:before="240"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19" w:name="z337ya" w:colFirst="0" w:colLast="0"/>
      <w:bookmarkEnd w:id="19"/>
      <w:r>
        <w:rPr>
          <w:rFonts w:ascii="Arial" w:eastAsia="Arial" w:hAnsi="Arial" w:cs="Arial"/>
          <w:b/>
          <w:sz w:val="28"/>
          <w:szCs w:val="28"/>
        </w:rPr>
        <w:t>Član 12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Učenik u toku jednog ciklusa osnovnog obrazovanja i vaspitanja može da završi najviše dva razreda sticanj</w:t>
      </w:r>
      <w:r>
        <w:rPr>
          <w:rFonts w:ascii="Arial" w:eastAsia="Arial" w:hAnsi="Arial" w:cs="Arial"/>
          <w:sz w:val="25"/>
          <w:szCs w:val="25"/>
        </w:rPr>
        <w:t xml:space="preserve">em obrazovanja kod kuće polaganjem razrednih ispita u skladu sa planom i programom nastave i učenja.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Škola u koju je učenik upisan dužna je da organizuje polaganje razrednih ispita iz svih predmeta u skladu sa planom i programom nastave i učenja.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Razredn</w:t>
      </w:r>
      <w:r>
        <w:rPr>
          <w:rFonts w:ascii="Arial" w:eastAsia="Arial" w:hAnsi="Arial" w:cs="Arial"/>
          <w:sz w:val="25"/>
          <w:szCs w:val="25"/>
        </w:rPr>
        <w:t xml:space="preserve">i ispit iz stava 1. ovog člana može da polaže učenik koji je savladao plan i program nastave i učenja i pohađao najmanje dve trećine ukupnog godišnjeg broja časova za određeni predmet.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Nastavnik koji izvodi nastavu dužan je da dostavi, pre polaganja razre</w:t>
      </w:r>
      <w:r>
        <w:rPr>
          <w:rFonts w:ascii="Arial" w:eastAsia="Arial" w:hAnsi="Arial" w:cs="Arial"/>
          <w:sz w:val="25"/>
          <w:szCs w:val="25"/>
        </w:rPr>
        <w:t xml:space="preserve">dnog ispita, evidenciju o ostvarivanju plana i programa nastave i učenja.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Direktor škole obrazuje komisiju pred kojom učenik polaže razredni ispit, u skladu sa Zakonom.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Način i vreme polaganja razrednog ispita uređuje se opštim aktom škole u koju je učen</w:t>
      </w:r>
      <w:r>
        <w:rPr>
          <w:rFonts w:ascii="Arial" w:eastAsia="Arial" w:hAnsi="Arial" w:cs="Arial"/>
          <w:sz w:val="25"/>
          <w:szCs w:val="25"/>
        </w:rPr>
        <w:t xml:space="preserve">ik upisan.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Učenik koji ne položi razredni ispit iz određenog predmeta, ima pravo da ponovo polaže ispit u roku propisanim opštim aktom škole.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Učenik iz stava 5. ovog člana koji ne položi razredni ispit u ponovljenom ispitnom roku u narednoj školskoj godi</w:t>
      </w:r>
      <w:r>
        <w:rPr>
          <w:rFonts w:ascii="Arial" w:eastAsia="Arial" w:hAnsi="Arial" w:cs="Arial"/>
          <w:sz w:val="25"/>
          <w:szCs w:val="25"/>
        </w:rPr>
        <w:t xml:space="preserve">ni ponavlja razred i nastavlja obrazovanje i vaspitanje u školi. </w:t>
      </w:r>
    </w:p>
    <w:p w:rsidR="00A00EFD" w:rsidRDefault="00FB2E5D">
      <w:pPr>
        <w:spacing w:before="240" w:after="24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20" w:name="3j2qqm3" w:colFirst="0" w:colLast="0"/>
      <w:bookmarkEnd w:id="20"/>
      <w:r>
        <w:rPr>
          <w:rFonts w:ascii="Arial" w:eastAsia="Arial" w:hAnsi="Arial" w:cs="Arial"/>
          <w:b/>
          <w:sz w:val="28"/>
          <w:szCs w:val="28"/>
        </w:rPr>
        <w:t xml:space="preserve">Praćenje i vrednovanje postignuća i napredovanja učenika koji ostvaruje obrazovno-vaspitni rad kod kuće </w:t>
      </w:r>
    </w:p>
    <w:p w:rsidR="00A00EFD" w:rsidRDefault="00FB2E5D">
      <w:pPr>
        <w:spacing w:before="240"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21" w:name="1y810tw" w:colFirst="0" w:colLast="0"/>
      <w:bookmarkEnd w:id="21"/>
      <w:r>
        <w:rPr>
          <w:rFonts w:ascii="Arial" w:eastAsia="Arial" w:hAnsi="Arial" w:cs="Arial"/>
          <w:b/>
          <w:sz w:val="28"/>
          <w:szCs w:val="28"/>
        </w:rPr>
        <w:t>Član 13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lastRenderedPageBreak/>
        <w:t xml:space="preserve">Praćenje i vrednovanje postignuća i napredovanja učenika koji stiče obrazovanje kod kuće ostvaruje se u skladu sa propisima kojim se uređuje ocenjivanje učenika u osnovnom obrazovanju i vaspitanju. </w:t>
      </w:r>
    </w:p>
    <w:p w:rsidR="00A00EFD" w:rsidRDefault="00FB2E5D">
      <w:pPr>
        <w:spacing w:before="240" w:after="24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22" w:name="4i7ojhp" w:colFirst="0" w:colLast="0"/>
      <w:bookmarkEnd w:id="22"/>
      <w:r>
        <w:rPr>
          <w:rFonts w:ascii="Arial" w:eastAsia="Arial" w:hAnsi="Arial" w:cs="Arial"/>
          <w:b/>
          <w:sz w:val="28"/>
          <w:szCs w:val="28"/>
        </w:rPr>
        <w:t xml:space="preserve">Evidencija </w:t>
      </w:r>
    </w:p>
    <w:p w:rsidR="00A00EFD" w:rsidRDefault="00FB2E5D">
      <w:pPr>
        <w:spacing w:before="240"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23" w:name="2xcytpi" w:colFirst="0" w:colLast="0"/>
      <w:bookmarkEnd w:id="23"/>
      <w:r>
        <w:rPr>
          <w:rFonts w:ascii="Arial" w:eastAsia="Arial" w:hAnsi="Arial" w:cs="Arial"/>
          <w:b/>
          <w:sz w:val="28"/>
          <w:szCs w:val="28"/>
        </w:rPr>
        <w:t>Član 14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Nastavnik koji izvodi nastavu dužan je da vodi evidenciju o ostvarivanju obrazovanja/nastave kod kuće u dnevniku obrazovno-vaspitnog rada koji se vodi na obrascu propisanim Pravilnikom kojim se uređuje sadržaj i način vođenja evidencije i izdavanje javnih </w:t>
      </w:r>
      <w:r>
        <w:rPr>
          <w:rFonts w:ascii="Arial" w:eastAsia="Arial" w:hAnsi="Arial" w:cs="Arial"/>
          <w:sz w:val="25"/>
          <w:szCs w:val="25"/>
        </w:rPr>
        <w:t xml:space="preserve">isprava, a u skladu sa svojim zaduženjima u okviru nastave kod kuće.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Škola vodi evidenciju obrazovno-vaspitnog rada sa učenicima koji ostvaruju obrazovno-vaspitni rad kod kuće u skladu sa zakonom. </w:t>
      </w:r>
    </w:p>
    <w:p w:rsidR="00A00EFD" w:rsidRDefault="00FB2E5D">
      <w:pPr>
        <w:spacing w:before="240" w:after="24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24" w:name="1ci93xb" w:colFirst="0" w:colLast="0"/>
      <w:bookmarkEnd w:id="24"/>
      <w:r>
        <w:rPr>
          <w:rFonts w:ascii="Arial" w:eastAsia="Arial" w:hAnsi="Arial" w:cs="Arial"/>
          <w:b/>
          <w:sz w:val="28"/>
          <w:szCs w:val="28"/>
        </w:rPr>
        <w:t xml:space="preserve">Završna odredba </w:t>
      </w:r>
    </w:p>
    <w:p w:rsidR="00A00EFD" w:rsidRDefault="00FB2E5D">
      <w:pPr>
        <w:spacing w:before="240"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25" w:name="3whwml4" w:colFirst="0" w:colLast="0"/>
      <w:bookmarkEnd w:id="25"/>
      <w:r>
        <w:rPr>
          <w:rFonts w:ascii="Arial" w:eastAsia="Arial" w:hAnsi="Arial" w:cs="Arial"/>
          <w:b/>
          <w:sz w:val="28"/>
          <w:szCs w:val="28"/>
        </w:rPr>
        <w:t>Član 15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Ovaj pravilnik stupa na snagu os</w:t>
      </w:r>
      <w:r>
        <w:rPr>
          <w:rFonts w:ascii="Arial" w:eastAsia="Arial" w:hAnsi="Arial" w:cs="Arial"/>
          <w:sz w:val="25"/>
          <w:szCs w:val="25"/>
        </w:rPr>
        <w:t xml:space="preserve">mog dana od dana objavljivanja u "Službenom glasniku Republike Srbije", a primenjuje se počev od školske 2020/2021. godine. </w:t>
      </w:r>
    </w:p>
    <w:tbl>
      <w:tblPr>
        <w:tblStyle w:val="a0"/>
        <w:tblW w:w="90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A00EFD">
        <w:tc>
          <w:tcPr>
            <w:tcW w:w="9056" w:type="dxa"/>
            <w:shd w:val="clear" w:color="auto" w:fill="A41E1C"/>
            <w:vAlign w:val="center"/>
          </w:tcPr>
          <w:p w:rsidR="00A00EFD" w:rsidRDefault="00FB2E5D">
            <w:pPr>
              <w:spacing w:after="0" w:line="384" w:lineRule="auto"/>
              <w:ind w:right="975"/>
              <w:jc w:val="center"/>
              <w:rPr>
                <w:rFonts w:ascii="Arial" w:eastAsia="Arial" w:hAnsi="Arial" w:cs="Arial"/>
                <w:b/>
                <w:color w:val="FFE8BF"/>
                <w:sz w:val="42"/>
                <w:szCs w:val="42"/>
              </w:rPr>
            </w:pPr>
            <w:r>
              <w:rPr>
                <w:rFonts w:ascii="Arial" w:eastAsia="Arial" w:hAnsi="Arial" w:cs="Arial"/>
                <w:b/>
                <w:color w:val="FFE8BF"/>
                <w:sz w:val="42"/>
                <w:szCs w:val="42"/>
              </w:rPr>
              <w:t>PRAVILNIK</w:t>
            </w:r>
          </w:p>
          <w:p w:rsidR="00A00EFD" w:rsidRDefault="00FB2E5D">
            <w:pPr>
              <w:spacing w:after="0" w:line="240" w:lineRule="auto"/>
              <w:ind w:right="975"/>
              <w:jc w:val="center"/>
              <w:rPr>
                <w:rFonts w:ascii="Arial" w:eastAsia="Arial" w:hAnsi="Arial" w:cs="Arial"/>
                <w:b/>
                <w:color w:val="FFFFFF"/>
                <w:sz w:val="39"/>
                <w:szCs w:val="39"/>
              </w:rPr>
            </w:pPr>
            <w:r>
              <w:rPr>
                <w:rFonts w:ascii="Arial" w:eastAsia="Arial" w:hAnsi="Arial" w:cs="Arial"/>
                <w:b/>
                <w:color w:val="FFFFFF"/>
                <w:sz w:val="39"/>
                <w:szCs w:val="39"/>
              </w:rPr>
              <w:t>O BLIŽIM USLOVIMA ZA OSTVARIVANJE I NAČIN OSIGURANJA KVALITETA I VREDNOVANJE NASTAVE NA DALJINU U OSNOVNOJ ŠKOLI</w:t>
            </w:r>
          </w:p>
          <w:p w:rsidR="00A00EFD" w:rsidRDefault="00FB2E5D">
            <w:pPr>
              <w:shd w:val="clear" w:color="auto" w:fill="000000"/>
              <w:spacing w:before="280" w:line="264" w:lineRule="auto"/>
              <w:jc w:val="center"/>
              <w:rPr>
                <w:rFonts w:ascii="Arial" w:eastAsia="Arial" w:hAnsi="Arial" w:cs="Arial"/>
                <w:i/>
                <w:color w:val="FFE8BF"/>
                <w:sz w:val="31"/>
                <w:szCs w:val="31"/>
              </w:rPr>
            </w:pPr>
            <w:r>
              <w:rPr>
                <w:rFonts w:ascii="Arial" w:eastAsia="Arial" w:hAnsi="Arial" w:cs="Arial"/>
                <w:i/>
                <w:color w:val="FFE8BF"/>
                <w:sz w:val="31"/>
                <w:szCs w:val="31"/>
              </w:rPr>
              <w:t>("Sl. gl</w:t>
            </w:r>
            <w:r>
              <w:rPr>
                <w:rFonts w:ascii="Arial" w:eastAsia="Arial" w:hAnsi="Arial" w:cs="Arial"/>
                <w:i/>
                <w:color w:val="FFE8BF"/>
                <w:sz w:val="31"/>
                <w:szCs w:val="31"/>
              </w:rPr>
              <w:t>asnik RS", br. 109/2020)</w:t>
            </w:r>
          </w:p>
        </w:tc>
      </w:tr>
    </w:tbl>
    <w:p w:rsidR="00A00EFD" w:rsidRDefault="00FB2E5D">
      <w:pPr>
        <w:spacing w:before="240" w:after="24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Predmet Pravilnika </w:t>
      </w:r>
    </w:p>
    <w:p w:rsidR="00A00EFD" w:rsidRDefault="00FB2E5D">
      <w:pPr>
        <w:spacing w:before="240"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Član 1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Ovim pravilnikom utvrđuju se bliži uslovi za ostvarivanje nastave na daljinu u osnovnoj školi, i to: ciljevi, zadaci, uslovi za ostvarivanje, organizacija i način ostvarivanja obrazovno-vaspitnog rada, način osiguranja kvaliteta i vrednovanje postignuća uč</w:t>
      </w:r>
      <w:r>
        <w:rPr>
          <w:rFonts w:ascii="Arial" w:eastAsia="Arial" w:hAnsi="Arial" w:cs="Arial"/>
          <w:sz w:val="25"/>
          <w:szCs w:val="25"/>
        </w:rPr>
        <w:t xml:space="preserve">enika koji stiču osnovno obrazovanje nastavom na daljinu. </w:t>
      </w:r>
    </w:p>
    <w:p w:rsidR="00A00EFD" w:rsidRDefault="00FB2E5D">
      <w:pPr>
        <w:spacing w:before="240"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Član 2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lastRenderedPageBreak/>
        <w:t xml:space="preserve">Osnovna škola (u daljem tekstu: škola) može da organizuje nastavu na daljinu kao poseban oblik rada, na način i pod uslovima utvrđenim ovim pravilnikom. </w:t>
      </w:r>
    </w:p>
    <w:p w:rsidR="00A00EFD" w:rsidRDefault="00FB2E5D">
      <w:pPr>
        <w:spacing w:before="240"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Član 3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Nastava na daljinu, u smislu ovog pravilnika, jeste poseban oblik obrazovno-vaspitnog rada kojim učenici stiču osnovno obrazovanje i vaspitanje na način koji obezbeđuje ostvarivanje propisanih ciljeva, ishoda i standarda postignuća, tako što jedan deo prop</w:t>
      </w:r>
      <w:r>
        <w:rPr>
          <w:rFonts w:ascii="Arial" w:eastAsia="Arial" w:hAnsi="Arial" w:cs="Arial"/>
          <w:sz w:val="25"/>
          <w:szCs w:val="25"/>
        </w:rPr>
        <w:t xml:space="preserve">isanog plana i programa nastave i učenja usvajaju putem nastave koju ustanova osnovnog obrazovanja i vaspitanja organizuje koristeći savremene informaciono-komunikacione tehnologije za učenje, i to u situacijama u kojima učenik nije u mogućnosti da pohađa </w:t>
      </w:r>
      <w:r>
        <w:rPr>
          <w:rFonts w:ascii="Arial" w:eastAsia="Arial" w:hAnsi="Arial" w:cs="Arial"/>
          <w:sz w:val="25"/>
          <w:szCs w:val="25"/>
        </w:rPr>
        <w:t xml:space="preserve">redovnu nastavu, neposredno u prostoru škole.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Nastava na daljinu organizuje se za učenika škole i obuhvata nastavu i druge oblike organizovanog rada individualno, u grupi ili odeljenju.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Drugi oblici organizovanog rada iz stava 2. ovog člana su: dopunska </w:t>
      </w:r>
      <w:r>
        <w:rPr>
          <w:rFonts w:ascii="Arial" w:eastAsia="Arial" w:hAnsi="Arial" w:cs="Arial"/>
          <w:sz w:val="25"/>
          <w:szCs w:val="25"/>
        </w:rPr>
        <w:t xml:space="preserve">nastava, dodatna nastava i pripremna nastava.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Nastava na daljinu može da se ostvaruje i u skladu sa individualnim obrazovnim planom, u skladu sa zakonom. </w:t>
      </w:r>
    </w:p>
    <w:p w:rsidR="00A00EFD" w:rsidRDefault="00FB2E5D">
      <w:pPr>
        <w:spacing w:before="240"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Član 4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Škola u slučaju neposredne ratne opasnosti, ratnog stanja, vanrednog stanja ili drugih vanred</w:t>
      </w:r>
      <w:r>
        <w:rPr>
          <w:rFonts w:ascii="Arial" w:eastAsia="Arial" w:hAnsi="Arial" w:cs="Arial"/>
          <w:sz w:val="25"/>
          <w:szCs w:val="25"/>
        </w:rPr>
        <w:t xml:space="preserve">nih situacija i okolnosti, može da organizuje obrazovno-vaspitni rad putem nastave na daljinu i za sve učenike škole u skladu sa posebnim programom i resursima škole. </w:t>
      </w:r>
    </w:p>
    <w:p w:rsidR="00A00EFD" w:rsidRDefault="00FB2E5D">
      <w:pPr>
        <w:spacing w:before="240" w:after="24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Poseban program </w:t>
      </w:r>
    </w:p>
    <w:p w:rsidR="00A00EFD" w:rsidRDefault="00FB2E5D">
      <w:pPr>
        <w:spacing w:before="240"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Član 5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Poseban program iz člana 4. ovog pravilnika priprema Zavod za un</w:t>
      </w:r>
      <w:r>
        <w:rPr>
          <w:rFonts w:ascii="Arial" w:eastAsia="Arial" w:hAnsi="Arial" w:cs="Arial"/>
          <w:sz w:val="25"/>
          <w:szCs w:val="25"/>
        </w:rPr>
        <w:t>apređivanje obrazovanja i vaspitanja, na osnovu inicijative ministarstva nadležnog za poslove obrazovanja i vaspitanja (u daljem tekstu: Ministarstvo), a u skladu sa zakonom kojim se uređuju osnovi sistema obrazovanja i vaspitanja (u daljem tekstu: Zakon).</w:t>
      </w:r>
      <w:r>
        <w:rPr>
          <w:rFonts w:ascii="Arial" w:eastAsia="Arial" w:hAnsi="Arial" w:cs="Arial"/>
          <w:sz w:val="25"/>
          <w:szCs w:val="25"/>
        </w:rPr>
        <w:t xml:space="preserve">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Poseban program sadrži: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- dužinu trajanja časa;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- preporuke za organizaciju nastave;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- neophodne sadržaje u skladu sa planom nastave i učenja, koji obezbeđuju ostvarivanje propisanih ciljeva, ishoda i standarda postignuća;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lastRenderedPageBreak/>
        <w:t xml:space="preserve">- didaktičko-metodičko uputstvo za ostvarivanje sadržaja;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- period ostvarivanja propisanih sadržaja. </w:t>
      </w:r>
    </w:p>
    <w:p w:rsidR="00A00EFD" w:rsidRDefault="00FB2E5D">
      <w:pPr>
        <w:spacing w:before="240" w:after="24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Cilj i zadaci organizovanja nastave na daljinu </w:t>
      </w:r>
    </w:p>
    <w:p w:rsidR="00A00EFD" w:rsidRDefault="00FB2E5D">
      <w:pPr>
        <w:spacing w:before="240"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Član 6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Cilj organizacije nastave na daljinu je povećanje obuhvata dece i učenika osnovnim obrazovanjem i </w:t>
      </w:r>
      <w:r>
        <w:rPr>
          <w:rFonts w:ascii="Arial" w:eastAsia="Arial" w:hAnsi="Arial" w:cs="Arial"/>
          <w:sz w:val="25"/>
          <w:szCs w:val="25"/>
        </w:rPr>
        <w:t xml:space="preserve">vaspitanjem i povećanje dostupnosti i kvaliteta osnovnog obrazovanja i vaspitanja.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Zadaci organizovanja nastave na daljinu su: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- obezbeđivanje obrazovno-vaspitnog rada organizacijom nastave na daljinu;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- pružanje dodatne obrazovne podrške učenicima i ro</w:t>
      </w:r>
      <w:r>
        <w:rPr>
          <w:rFonts w:ascii="Arial" w:eastAsia="Arial" w:hAnsi="Arial" w:cs="Arial"/>
          <w:sz w:val="25"/>
          <w:szCs w:val="25"/>
        </w:rPr>
        <w:t xml:space="preserve">diteljima, odnosno drugim zakonskim zastupnicima (u daljem tekstu: roditelj) u skladu sa njihovim potrebama;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- prevazilaženje prostornih, vremenskih, socijalnih, ekonomskih i drugih ograničavajućih faktora u obrazovno-vaspitnom procesu;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- razvoj motivaci</w:t>
      </w:r>
      <w:r>
        <w:rPr>
          <w:rFonts w:ascii="Arial" w:eastAsia="Arial" w:hAnsi="Arial" w:cs="Arial"/>
          <w:sz w:val="25"/>
          <w:szCs w:val="25"/>
        </w:rPr>
        <w:t xml:space="preserve">je za učenje i osposobljavanje učenika za samostalno učenje i primenu znanja;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- primena različitih metoda i tehnika učenja koje odgovaraju individualnim karakteristikama i potencijalima svakog pojedinog učenika;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- uključivanje stručnjaka različitih profi</w:t>
      </w:r>
      <w:r>
        <w:rPr>
          <w:rFonts w:ascii="Arial" w:eastAsia="Arial" w:hAnsi="Arial" w:cs="Arial"/>
          <w:sz w:val="25"/>
          <w:szCs w:val="25"/>
        </w:rPr>
        <w:t xml:space="preserve">la u obrazovno-vaspitni proces, koji mogu svojim radom da doprinesu svestranom i kvalitetnom obrazovanju i vaspitanju učenika;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- korišćenje raznovrsnih oblika i metoda nastave i učenja usmerenih na aktivno učenje i učenika;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- primena različitih metoda ra</w:t>
      </w:r>
      <w:r>
        <w:rPr>
          <w:rFonts w:ascii="Arial" w:eastAsia="Arial" w:hAnsi="Arial" w:cs="Arial"/>
          <w:sz w:val="25"/>
          <w:szCs w:val="25"/>
        </w:rPr>
        <w:t xml:space="preserve">da u svrhu omogućavanja veće individualizacije nastave, bilo da je reč o talentovanim i obdarenim učenicima ili o učenicima koji imaju smetnje u razvoju i teškoće u radu;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- korišćenje sistema za upravljanje učenjem i drugih alata iz spektra informaciono-k</w:t>
      </w:r>
      <w:r>
        <w:rPr>
          <w:rFonts w:ascii="Arial" w:eastAsia="Arial" w:hAnsi="Arial" w:cs="Arial"/>
          <w:sz w:val="25"/>
          <w:szCs w:val="25"/>
        </w:rPr>
        <w:t xml:space="preserve">omunikacionih tehnologija. </w:t>
      </w:r>
    </w:p>
    <w:p w:rsidR="00A00EFD" w:rsidRDefault="00FB2E5D">
      <w:pPr>
        <w:spacing w:before="240" w:after="24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Pravo na nastavu na daljinu </w:t>
      </w:r>
    </w:p>
    <w:p w:rsidR="00A00EFD" w:rsidRDefault="00FB2E5D">
      <w:pPr>
        <w:spacing w:before="240"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Član 7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lastRenderedPageBreak/>
        <w:t xml:space="preserve">Roditelj ima pravo da svom detetu omogući sticanje osnovnog obrazovanja i vaspitanja nastavom na daljinu. </w:t>
      </w:r>
    </w:p>
    <w:p w:rsidR="00A00EFD" w:rsidRDefault="00FB2E5D">
      <w:pPr>
        <w:spacing w:before="240"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Član 8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Pravo na sticanje obrazovanja nastavom na daljinu ima učenik osnovne škole, ko</w:t>
      </w:r>
      <w:r>
        <w:rPr>
          <w:rFonts w:ascii="Arial" w:eastAsia="Arial" w:hAnsi="Arial" w:cs="Arial"/>
          <w:sz w:val="25"/>
          <w:szCs w:val="25"/>
        </w:rPr>
        <w:t xml:space="preserve">ji iz opravdanih razloga nije u mogućnosti da neposredno stiče obrazovanje prisustvom u školi u koju je upisan.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Pravo na sticanje obrazovanja nastavom na daljinu ima učenik koji: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- je aktivan sportista;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- je učenik muzičke i/ili baletske škole;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- živi u mestu gde je loša infrastruktura, što otežava dolazak u školu (naročito u zimskom periodu);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- zbog poslovnih obaveza roditelja privremeno odlazi u inostranstvo.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Nastava na daljinu organizuje se za učenika koji nije u mogućnosti da neposredno sti</w:t>
      </w:r>
      <w:r>
        <w:rPr>
          <w:rFonts w:ascii="Arial" w:eastAsia="Arial" w:hAnsi="Arial" w:cs="Arial"/>
          <w:sz w:val="25"/>
          <w:szCs w:val="25"/>
        </w:rPr>
        <w:t xml:space="preserve">če obrazovanje prisustvom u školi po pravilu za celu školsku godinu.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Nastava na daljinu može da se organizuje i u toku školske godine za period koji nije kraći od tri nedelje, u skladu sa potrebama učenika.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U slučaju neposredne ratne opasnosti, ratnog st</w:t>
      </w:r>
      <w:r>
        <w:rPr>
          <w:rFonts w:ascii="Arial" w:eastAsia="Arial" w:hAnsi="Arial" w:cs="Arial"/>
          <w:sz w:val="25"/>
          <w:szCs w:val="25"/>
        </w:rPr>
        <w:t xml:space="preserve">anja, vanrednog stanja ili drugih vanrednih situacija i okolnosti obrazovno-vaspitni rad putem nastave na daljinu može da se organizuje za sve učenike škole u periodu u kojem ne postoje uslovi za neposredno sticanje obrazovanja u prostoru škole. </w:t>
      </w:r>
    </w:p>
    <w:p w:rsidR="00A00EFD" w:rsidRDefault="00FB2E5D">
      <w:pPr>
        <w:spacing w:before="240"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Član 9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Ro</w:t>
      </w:r>
      <w:r>
        <w:rPr>
          <w:rFonts w:ascii="Arial" w:eastAsia="Arial" w:hAnsi="Arial" w:cs="Arial"/>
          <w:sz w:val="25"/>
          <w:szCs w:val="25"/>
        </w:rPr>
        <w:t>ditelj je dužan da pismeno obavesti školu u kojoj dete stiče osnovno obrazovanje i vaspitanje, do kraja tekuće nastavne godine, o nameri da se za njegovo dete sledeće školske godine organizuje nastava na daljinu, odnosno da školi podnese zahtev za odobrenj</w:t>
      </w:r>
      <w:r>
        <w:rPr>
          <w:rFonts w:ascii="Arial" w:eastAsia="Arial" w:hAnsi="Arial" w:cs="Arial"/>
          <w:sz w:val="25"/>
          <w:szCs w:val="25"/>
        </w:rPr>
        <w:t xml:space="preserve">e sticanja obrazovanja/nastave na daljinu.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Roditelj u zahtevu, pored ostalog navodi i dužinu trajanja organizacije nastave na daljinu.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Uz zahtev roditelj, dostavlja dokumentaciju kojom se dokazuje potreba organizovanja nastave na daljinu: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1) kopiju doku</w:t>
      </w:r>
      <w:r>
        <w:rPr>
          <w:rFonts w:ascii="Arial" w:eastAsia="Arial" w:hAnsi="Arial" w:cs="Arial"/>
          <w:sz w:val="25"/>
          <w:szCs w:val="25"/>
        </w:rPr>
        <w:t xml:space="preserve">mentacije kojom dokazuje da je dete aktivan sportista;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lastRenderedPageBreak/>
        <w:t xml:space="preserve">2) kopiju dokumentacije kojom dokazuje da je dete učenik muzičke i/ili baletske škole;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3) kopiju dokumentacije kojom dokazuje da je usled neadekvatne infrastrukture u mestu gde žive ugrožena bezbedno</w:t>
      </w:r>
      <w:r>
        <w:rPr>
          <w:rFonts w:ascii="Arial" w:eastAsia="Arial" w:hAnsi="Arial" w:cs="Arial"/>
          <w:sz w:val="25"/>
          <w:szCs w:val="25"/>
        </w:rPr>
        <w:t xml:space="preserve">st deteta na putu do škole (naročito u zimskom periodu);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4) kopiju dokumentacije kojom dokazuje da dete zbog poslovnih obaveza roditelja privremeno odlazi u inostranstvo;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5) ostalu dokumentaciju kojom se dokazuje opravdanost podnetog zahteva, kao i dokaz</w:t>
      </w:r>
      <w:r>
        <w:rPr>
          <w:rFonts w:ascii="Arial" w:eastAsia="Arial" w:hAnsi="Arial" w:cs="Arial"/>
          <w:sz w:val="25"/>
          <w:szCs w:val="25"/>
        </w:rPr>
        <w:t xml:space="preserve">e o postojanju uslova za ostvarivanje nastave na daljinu (raspoloživi resursi - računar, laptop i drugo). </w:t>
      </w:r>
    </w:p>
    <w:p w:rsidR="00A00EFD" w:rsidRDefault="00FB2E5D">
      <w:pPr>
        <w:spacing w:before="240"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Član 10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Direktor škole posle podnetog zahteva roditelja, pribavlja mišljenje stručne komisije (u daljem tekstu: komisija).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Članove komisije imenuje </w:t>
      </w:r>
      <w:r>
        <w:rPr>
          <w:rFonts w:ascii="Arial" w:eastAsia="Arial" w:hAnsi="Arial" w:cs="Arial"/>
          <w:sz w:val="25"/>
          <w:szCs w:val="25"/>
        </w:rPr>
        <w:t xml:space="preserve">direktor škole. Komisija se sastoji od tri člana i po pravilu je čine: odeljenjski starešina, stručni saradnik i sekretar.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Podršku radu komisije, naročito u proceni raspoloživih resursa, pruža lice koje poseduje odgovarajuće obrazovanje, znanja i veštine </w:t>
      </w:r>
      <w:r>
        <w:rPr>
          <w:rFonts w:ascii="Arial" w:eastAsia="Arial" w:hAnsi="Arial" w:cs="Arial"/>
          <w:sz w:val="25"/>
          <w:szCs w:val="25"/>
        </w:rPr>
        <w:t xml:space="preserve">u oblasti informaciono-komunikacionih tehnologija.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Komisija, nakon uvida u zahtev, daje mišljenje o opravdanosti zahteva, imajući u vidu najbolji interes učenika.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Komisija dostavlja svoje mišljenje o opravdanosti zahteva roditelja za sticanje nastave na </w:t>
      </w:r>
      <w:r>
        <w:rPr>
          <w:rFonts w:ascii="Arial" w:eastAsia="Arial" w:hAnsi="Arial" w:cs="Arial"/>
          <w:sz w:val="25"/>
          <w:szCs w:val="25"/>
        </w:rPr>
        <w:t xml:space="preserve">daljinu, u roku od sedam dana od dana podnošenja zahteva.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Direktor škole donosi odluku o sticanju osnovnog obrazovanja i vaspitanja nastavom na daljinu.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Odlukom o sticanju osnovnog obrazovanja i vaspitanja nastavom na daljinu utvrđuje se koji razred učen</w:t>
      </w:r>
      <w:r>
        <w:rPr>
          <w:rFonts w:ascii="Arial" w:eastAsia="Arial" w:hAnsi="Arial" w:cs="Arial"/>
          <w:sz w:val="25"/>
          <w:szCs w:val="25"/>
        </w:rPr>
        <w:t xml:space="preserve">ik završava, kao i vreme i način polaganja ispita u skladu sa planom i programom nastave i učenja.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Odluka iz stava 6. ovog člana dostavlja se u pismenom obliku roditelju učenika u roku od tri dana od njenog donošenja. </w:t>
      </w:r>
    </w:p>
    <w:p w:rsidR="00A00EFD" w:rsidRDefault="00FB2E5D">
      <w:pPr>
        <w:spacing w:before="240"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Član 11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Odeljenjski starešina u sara</w:t>
      </w:r>
      <w:r>
        <w:rPr>
          <w:rFonts w:ascii="Arial" w:eastAsia="Arial" w:hAnsi="Arial" w:cs="Arial"/>
          <w:sz w:val="25"/>
          <w:szCs w:val="25"/>
        </w:rPr>
        <w:t xml:space="preserve">dnji sa članovima stručnog veća za razrednu nastavu, odnosno odeljenjski starešina u saradnji sa članovima stručnog veća za oblasti predmeta priprema plan aktivnosti za ostvarivanje nastave na daljinu za učenika.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lastRenderedPageBreak/>
        <w:t xml:space="preserve">Plan aktivnosti sadrži: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- plan nastave i </w:t>
      </w:r>
      <w:r>
        <w:rPr>
          <w:rFonts w:ascii="Arial" w:eastAsia="Arial" w:hAnsi="Arial" w:cs="Arial"/>
          <w:sz w:val="25"/>
          <w:szCs w:val="25"/>
        </w:rPr>
        <w:t xml:space="preserve">učenja;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- pregled raspoloživih resursa;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- raspored obrazovno-vaspitnih aktivnosti na nedeljnom nivou;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- način praćenja i vrednovanja postignuća učenika;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- način praćenja ostvarivanja plana aktivnosti.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Odeljenjski starešina/nastavnik razredne nastave na osnovu praćenja i vrednovanja postignuća učenika sačinjava izveštaj o čemu obaveštava odeljenjsko veće na kraju klasifikacionog perioda. </w:t>
      </w:r>
    </w:p>
    <w:p w:rsidR="00A00EFD" w:rsidRDefault="00FB2E5D">
      <w:pPr>
        <w:spacing w:before="240"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Član 12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U slučaju neposredne ratne opasnosti, ratnog stanja, vanre</w:t>
      </w:r>
      <w:r>
        <w:rPr>
          <w:rFonts w:ascii="Arial" w:eastAsia="Arial" w:hAnsi="Arial" w:cs="Arial"/>
          <w:sz w:val="25"/>
          <w:szCs w:val="25"/>
        </w:rPr>
        <w:t xml:space="preserve">dnog stanja ili drugih vanrednih situacija i okolnosti odluku o ostvarivanju obrazovno-vaspitnog rada putem nastave na daljinu donosi ministar nadležan za poslove obrazovanja i vaspitanja.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Škola u skladu sa odlukom iz stava 1. ovog člana i članom 5. ovog </w:t>
      </w:r>
      <w:r>
        <w:rPr>
          <w:rFonts w:ascii="Arial" w:eastAsia="Arial" w:hAnsi="Arial" w:cs="Arial"/>
          <w:sz w:val="25"/>
          <w:szCs w:val="25"/>
        </w:rPr>
        <w:t xml:space="preserve">pravilnika priprema plan aktivnosti. </w:t>
      </w:r>
    </w:p>
    <w:p w:rsidR="00A00EFD" w:rsidRDefault="00FB2E5D">
      <w:pPr>
        <w:spacing w:before="240"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Član 13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Prilikom izrade plana aktivnosti škola posebno uzima u obzir, sopstvene resurse i resurse učenika.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Plan aktivnosti u slučaju neposredne ratne opasnosti, ratnog stanja, vanrednog stanja ili drugih vanrednih situacija i okolnosti je sastavni deo Godišnjeg plana rada škole.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Plan aktivnosti sadrži: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- plan nastave i učenja;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- pregled raspoloživih resursa;</w:t>
      </w:r>
      <w:r>
        <w:rPr>
          <w:rFonts w:ascii="Arial" w:eastAsia="Arial" w:hAnsi="Arial" w:cs="Arial"/>
          <w:sz w:val="25"/>
          <w:szCs w:val="25"/>
        </w:rPr>
        <w:t xml:space="preserve">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- raspored obrazovno-vaspitnih aktivnosti na nedeljnom nivou;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- način praćenja i vrednovanja postignuća učenika;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- način praćenja ostvarivanja plana aktivnosti.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lastRenderedPageBreak/>
        <w:t>Sastavni deo plana aktivnosti iz stava 3. ovog člana je i način ostvarivanja nastave putem</w:t>
      </w:r>
      <w:r>
        <w:rPr>
          <w:rFonts w:ascii="Arial" w:eastAsia="Arial" w:hAnsi="Arial" w:cs="Arial"/>
          <w:sz w:val="25"/>
          <w:szCs w:val="25"/>
        </w:rPr>
        <w:t xml:space="preserve"> učenja na daljinu za učenike koji ne raspolažu potrebnim materijalnim resursima.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Sastavni deo plana aktivnosti iz stava 3. ovog člana je i način pružanja dodatne podrške za učenike kojima je to potrebno. </w:t>
      </w:r>
    </w:p>
    <w:p w:rsidR="00A00EFD" w:rsidRDefault="00FB2E5D">
      <w:pPr>
        <w:spacing w:before="240"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Član 14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Način ostvarivanja i organizovanja obrazo</w:t>
      </w:r>
      <w:r>
        <w:rPr>
          <w:rFonts w:ascii="Arial" w:eastAsia="Arial" w:hAnsi="Arial" w:cs="Arial"/>
          <w:sz w:val="25"/>
          <w:szCs w:val="25"/>
        </w:rPr>
        <w:t xml:space="preserve">vanja/nastave na daljinu obezbeđuje škola u saradnji sa roditeljem.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Nastavu na daljinu izvodi nastavnik škole u koju je učenik upisan. 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Nastavnik iz stava 2. ovog člana koji izvodi nastavu dužan je da vodi evidenciju u skladu sa Pravilnikom kojim se uređu</w:t>
      </w:r>
      <w:r>
        <w:rPr>
          <w:rFonts w:ascii="Arial" w:eastAsia="Arial" w:hAnsi="Arial" w:cs="Arial"/>
          <w:sz w:val="25"/>
          <w:szCs w:val="25"/>
        </w:rPr>
        <w:t xml:space="preserve">je sadržaj i način vođenja evidencije i izdavanje javnih isprava. </w:t>
      </w:r>
    </w:p>
    <w:p w:rsidR="00A00EFD" w:rsidRDefault="00FB2E5D">
      <w:pPr>
        <w:spacing w:before="240"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Član 15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Učenik koji stiče obrazovanje nastavom na daljinu može da se uključi povremeno i u neposredni rad odeljenja čiji je učenik, a na osnovu odluke direktora škole. </w:t>
      </w:r>
    </w:p>
    <w:p w:rsidR="00A00EFD" w:rsidRDefault="00FB2E5D">
      <w:pPr>
        <w:spacing w:before="240" w:after="24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Praćenje i vrednovanje postignuća i napredovanja učenika koji ostvaruje obrazovno-vaspitni nastavom na daljinu </w:t>
      </w:r>
    </w:p>
    <w:p w:rsidR="00A00EFD" w:rsidRDefault="00FB2E5D">
      <w:pPr>
        <w:spacing w:before="240"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26" w:name="2bn6wsx" w:colFirst="0" w:colLast="0"/>
      <w:bookmarkEnd w:id="26"/>
      <w:r>
        <w:rPr>
          <w:rFonts w:ascii="Arial" w:eastAsia="Arial" w:hAnsi="Arial" w:cs="Arial"/>
          <w:b/>
          <w:sz w:val="28"/>
          <w:szCs w:val="28"/>
        </w:rPr>
        <w:t>Član 16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Praćenje i vrednovanje postignuća i napredovanja učenika koji stiče obrazovanje na daljinu ostvaruje se u skladu sa propisima kojima se </w:t>
      </w:r>
      <w:r>
        <w:rPr>
          <w:rFonts w:ascii="Arial" w:eastAsia="Arial" w:hAnsi="Arial" w:cs="Arial"/>
          <w:sz w:val="25"/>
          <w:szCs w:val="25"/>
        </w:rPr>
        <w:t xml:space="preserve">uređuje ocenjivanje učenika u osnovnom obrazovanju i vaspitanju. </w:t>
      </w:r>
    </w:p>
    <w:p w:rsidR="00A00EFD" w:rsidRDefault="00FB2E5D">
      <w:pPr>
        <w:spacing w:before="240" w:after="24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Evidencija </w:t>
      </w:r>
    </w:p>
    <w:p w:rsidR="00A00EFD" w:rsidRDefault="00FB2E5D">
      <w:pPr>
        <w:spacing w:before="240"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27" w:name="qsh70q" w:colFirst="0" w:colLast="0"/>
      <w:bookmarkEnd w:id="27"/>
      <w:r>
        <w:rPr>
          <w:rFonts w:ascii="Arial" w:eastAsia="Arial" w:hAnsi="Arial" w:cs="Arial"/>
          <w:b/>
          <w:sz w:val="28"/>
          <w:szCs w:val="28"/>
        </w:rPr>
        <w:t>Član 17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Škola vodi evidenciju obrazovno-vaspitnog rada sa učenicima koji ostvaruju obrazovno-vaspitni rad putem nastave na daljinu u skladu sa zakonom. </w:t>
      </w:r>
    </w:p>
    <w:p w:rsidR="00A00EFD" w:rsidRDefault="00FB2E5D">
      <w:pPr>
        <w:spacing w:before="240" w:after="24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Završna odredba </w:t>
      </w:r>
    </w:p>
    <w:p w:rsidR="00A00EFD" w:rsidRDefault="00FB2E5D">
      <w:pPr>
        <w:spacing w:before="240"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28" w:name="3as4poj" w:colFirst="0" w:colLast="0"/>
      <w:bookmarkEnd w:id="28"/>
      <w:r>
        <w:rPr>
          <w:rFonts w:ascii="Arial" w:eastAsia="Arial" w:hAnsi="Arial" w:cs="Arial"/>
          <w:b/>
          <w:sz w:val="28"/>
          <w:szCs w:val="28"/>
        </w:rPr>
        <w:t>Član 18</w:t>
      </w:r>
    </w:p>
    <w:p w:rsidR="00A00EFD" w:rsidRDefault="00FB2E5D">
      <w:pPr>
        <w:spacing w:before="280" w:after="28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Ovaj pravilnik stupa na snagu osmog dana od dana objavljivanja u "Službenom glasniku Republike Srbije", a primenjuje se počev od školske 2020/2021. godine. </w:t>
      </w:r>
    </w:p>
    <w:p w:rsidR="00A00EFD" w:rsidRDefault="00A00EFD"/>
    <w:p w:rsidR="00A00EFD" w:rsidRDefault="00A00EFD"/>
    <w:sectPr w:rsidR="00A00EFD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00EFD"/>
    <w:rsid w:val="00A00EFD"/>
    <w:rsid w:val="00F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2941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dcterms:created xsi:type="dcterms:W3CDTF">2020-08-25T09:04:00Z</dcterms:created>
  <dcterms:modified xsi:type="dcterms:W3CDTF">2020-08-25T09:04:00Z</dcterms:modified>
</cp:coreProperties>
</file>