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15791" w:rsidRDefault="001F4F2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Критеријуми оцењивања ликовна култура </w:t>
      </w:r>
    </w:p>
    <w:p w14:paraId="00000002" w14:textId="77777777" w:rsidR="00515791" w:rsidRDefault="00515791">
      <w:pPr>
        <w:rPr>
          <w:u w:val="single"/>
        </w:rPr>
      </w:pPr>
    </w:p>
    <w:p w14:paraId="00000003" w14:textId="77777777" w:rsidR="00515791" w:rsidRDefault="00515791">
      <w:pPr>
        <w:rPr>
          <w:u w:val="single"/>
        </w:rPr>
      </w:pPr>
    </w:p>
    <w:p w14:paraId="00000004" w14:textId="77777777" w:rsidR="00515791" w:rsidRDefault="001F4F2E">
      <w:pPr>
        <w:spacing w:before="160" w:line="288"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и оцењивање ученика се спроводи из часа у час, чиме се ученици мотивишу да раде редовно, а не „кампањски“. Оцењују се не само њихов рад, већ и њихово ангажовање у раду. Приликом давања повратне информације о напредовању, користи се приступ којим се</w:t>
      </w:r>
      <w:r>
        <w:rPr>
          <w:rFonts w:ascii="Times New Roman" w:eastAsia="Times New Roman" w:hAnsi="Times New Roman" w:cs="Times New Roman"/>
          <w:sz w:val="24"/>
          <w:szCs w:val="24"/>
        </w:rPr>
        <w:t xml:space="preserve"> ученик похваљује за оно што је добро урадио и прецизно усмерава ка ономе што треба да уради да би још боље напредовао (нпр. Добро си нацртао, али покушај да не притискаш  толико обичну оловку да се не би пресликавало на другу страну). Примењује се и самоо</w:t>
      </w:r>
      <w:r>
        <w:rPr>
          <w:rFonts w:ascii="Times New Roman" w:eastAsia="Times New Roman" w:hAnsi="Times New Roman" w:cs="Times New Roman"/>
          <w:sz w:val="24"/>
          <w:szCs w:val="24"/>
        </w:rPr>
        <w:t xml:space="preserve">цењивање ученика, како би се код ученика развила свест о сопственој одговорности за напредовање. </w:t>
      </w:r>
    </w:p>
    <w:p w14:paraId="00000005" w14:textId="77777777" w:rsidR="00515791" w:rsidRDefault="001F4F2E">
      <w:pPr>
        <w:spacing w:before="160" w:line="288" w:lineRule="auto"/>
        <w:ind w:left="10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Повезују се садржаји који се обрађују на часу са могућностима примене знања у даљем школовању и животу изван школе. Циљ оваквих активности је да ученици увиде</w:t>
      </w:r>
      <w:r>
        <w:rPr>
          <w:rFonts w:ascii="Times New Roman" w:eastAsia="Times New Roman" w:hAnsi="Times New Roman" w:cs="Times New Roman"/>
          <w:sz w:val="24"/>
          <w:szCs w:val="24"/>
        </w:rPr>
        <w:t xml:space="preserve"> корисност познавања ликовне културе за сопствене циљеве који се тичу живота изван учионице у основној школи. На тај начин, кроз рад на предмету даје се и допринос програму професионалне оријентације у школи.</w:t>
      </w:r>
    </w:p>
    <w:p w14:paraId="00000006" w14:textId="77777777" w:rsidR="00515791" w:rsidRDefault="001F4F2E">
      <w:pPr>
        <w:spacing w:after="2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настави ликовне културе знања, умења и ставов</w:t>
      </w:r>
      <w:r>
        <w:rPr>
          <w:rFonts w:ascii="Times New Roman" w:eastAsia="Times New Roman" w:hAnsi="Times New Roman" w:cs="Times New Roman"/>
          <w:sz w:val="24"/>
          <w:szCs w:val="24"/>
        </w:rPr>
        <w:t>и изграђују се на јединствен начин у интеракцији програмских елемената (креативност– медијуми – садржаји) и активности наставника и ученика, па се од наставника очекује да адекватно подржи развој опажања, стваралачког мишљења и индивидуални потенцијал свак</w:t>
      </w:r>
      <w:r>
        <w:rPr>
          <w:rFonts w:ascii="Times New Roman" w:eastAsia="Times New Roman" w:hAnsi="Times New Roman" w:cs="Times New Roman"/>
          <w:sz w:val="24"/>
          <w:szCs w:val="24"/>
        </w:rPr>
        <w:t>ог ученика.</w:t>
      </w:r>
    </w:p>
    <w:p w14:paraId="00000007" w14:textId="77777777" w:rsidR="00515791" w:rsidRDefault="001F4F2E">
      <w:pPr>
        <w:spacing w:before="240" w:after="2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Наставник планира мотивациони разговор који подстиче изражавање. Наставник уобичајено подстиче ученике на размишљање техником асоцијација. Мотивациони разговор треба да помогне ученицима да схвате да циљ задатка. Теме разговора се могу пронаћи </w:t>
      </w:r>
      <w:r>
        <w:rPr>
          <w:rFonts w:ascii="Times New Roman" w:eastAsia="Times New Roman" w:hAnsi="Times New Roman" w:cs="Times New Roman"/>
          <w:sz w:val="24"/>
          <w:szCs w:val="24"/>
        </w:rPr>
        <w:t>како у непосредном окружењу, тако и у самим искуствима ученика и садржајима који су обрађени у другим наставним предметима.  Када се уметничка дела користе као мотивациони садржај, важно је одабрати одговарајућу методу/технику да би се подстакао развој кре</w:t>
      </w:r>
      <w:r>
        <w:rPr>
          <w:rFonts w:ascii="Times New Roman" w:eastAsia="Times New Roman" w:hAnsi="Times New Roman" w:cs="Times New Roman"/>
          <w:sz w:val="24"/>
          <w:szCs w:val="24"/>
        </w:rPr>
        <w:t>ативности, а избегло имитирање.</w:t>
      </w:r>
    </w:p>
    <w:p w14:paraId="00000008" w14:textId="77777777" w:rsidR="00515791" w:rsidRDefault="001F4F2E">
      <w:pPr>
        <w:spacing w:before="240" w:after="2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Након јасно постављеног циља, ученицима ће бити лакше да  кроз ликовни рад саопштавају своје идеје, расположења, размишљања, замишљања, емоције... </w:t>
      </w:r>
    </w:p>
    <w:p w14:paraId="00000009"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Наставник у току године прати, процењује и подстиче развијање индивидуалних </w:t>
      </w:r>
      <w:r>
        <w:rPr>
          <w:rFonts w:ascii="Times New Roman" w:eastAsia="Times New Roman" w:hAnsi="Times New Roman" w:cs="Times New Roman"/>
          <w:sz w:val="24"/>
          <w:szCs w:val="24"/>
        </w:rPr>
        <w:t>потенцијала сваког ученика. Могући елементи за процењивање напредовања и оцењивање постигнућа су:</w:t>
      </w:r>
    </w:p>
    <w:p w14:paraId="0000000A"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однос према раду (припремљен је за час; одговорно користи материјал, прибор и алатке; одржава прибор и радни простор; потписује радове; чува радове у мапи..</w:t>
      </w:r>
      <w:r>
        <w:rPr>
          <w:rFonts w:ascii="Times New Roman" w:eastAsia="Times New Roman" w:hAnsi="Times New Roman" w:cs="Times New Roman"/>
          <w:sz w:val="24"/>
          <w:szCs w:val="24"/>
        </w:rPr>
        <w:t>.);</w:t>
      </w:r>
    </w:p>
    <w:p w14:paraId="0000000B"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14:paraId="0000000C"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однос према друг</w:t>
      </w:r>
      <w:r>
        <w:rPr>
          <w:rFonts w:ascii="Times New Roman" w:eastAsia="Times New Roman" w:hAnsi="Times New Roman" w:cs="Times New Roman"/>
          <w:sz w:val="24"/>
          <w:szCs w:val="24"/>
        </w:rPr>
        <w:t>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14:paraId="0000000D"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разумевање (разуме задатак; разуме појмове; разуме проце</w:t>
      </w:r>
      <w:r>
        <w:rPr>
          <w:rFonts w:ascii="Times New Roman" w:eastAsia="Times New Roman" w:hAnsi="Times New Roman" w:cs="Times New Roman"/>
          <w:sz w:val="24"/>
          <w:szCs w:val="24"/>
        </w:rPr>
        <w:t>с; разуме концепт; разуме визуелне информације...);</w:t>
      </w:r>
    </w:p>
    <w:p w14:paraId="0000000E"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повезивање (повезује и пореди познате и нове информације, људе, места, догађаје, феномене, идеје, дела...);</w:t>
      </w:r>
    </w:p>
    <w:p w14:paraId="0000000F"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оригиналност (оригиналан је у односу на туђе радове; оригиналан је у односу на своје претход</w:t>
      </w:r>
      <w:r>
        <w:rPr>
          <w:rFonts w:ascii="Times New Roman" w:eastAsia="Times New Roman" w:hAnsi="Times New Roman" w:cs="Times New Roman"/>
          <w:sz w:val="24"/>
          <w:szCs w:val="24"/>
        </w:rPr>
        <w:t>не радове...);</w:t>
      </w:r>
    </w:p>
    <w:p w14:paraId="00000010"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14:paraId="00000011"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вербално изражавање (учтиво комуницира; аргументовано, кратко и јасно образл</w:t>
      </w:r>
      <w:r>
        <w:rPr>
          <w:rFonts w:ascii="Times New Roman" w:eastAsia="Times New Roman" w:hAnsi="Times New Roman" w:cs="Times New Roman"/>
          <w:sz w:val="24"/>
          <w:szCs w:val="24"/>
        </w:rPr>
        <w:t>аже свој рад, идеју, доживљај, опажање, емоције...);</w:t>
      </w:r>
    </w:p>
    <w:p w14:paraId="00000012"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w:t>
      </w:r>
      <w:r>
        <w:rPr>
          <w:rFonts w:ascii="Times New Roman" w:eastAsia="Times New Roman" w:hAnsi="Times New Roman" w:cs="Times New Roman"/>
          <w:sz w:val="24"/>
          <w:szCs w:val="24"/>
        </w:rPr>
        <w:t>ну технологију као помоћно средство у раду; обликује рад у одабраном апликативном програму)...</w:t>
      </w:r>
    </w:p>
    <w:p w14:paraId="00000013"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Елементи могу и другачије да се формулишу. Бирају се према типу ликовног задатка и циљевима задатка.</w:t>
      </w:r>
    </w:p>
    <w:p w14:paraId="00000014" w14:textId="77777777" w:rsidR="00515791" w:rsidRDefault="001F4F2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Праћење и вредновање напредовања ученика</w:t>
      </w:r>
    </w:p>
    <w:p w14:paraId="00000015"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би прикупили што</w:t>
      </w:r>
      <w:r>
        <w:rPr>
          <w:rFonts w:ascii="Times New Roman" w:eastAsia="Times New Roman" w:hAnsi="Times New Roman" w:cs="Times New Roman"/>
          <w:sz w:val="24"/>
          <w:szCs w:val="24"/>
        </w:rPr>
        <w:t xml:space="preserve"> квалитетније и свеобухватније информације о напредовању и развоју ученика, наставници користе различите технике праћења и оцењивања ученика. Разноврсност техника, такође, омогућава ученицима да знање покажу на начин који одговара њиховим стиловима учења (</w:t>
      </w:r>
      <w:r>
        <w:rPr>
          <w:rFonts w:ascii="Times New Roman" w:eastAsia="Times New Roman" w:hAnsi="Times New Roman" w:cs="Times New Roman"/>
          <w:sz w:val="24"/>
          <w:szCs w:val="24"/>
        </w:rPr>
        <w:t>нпр. неки ученици се лакше изражавају писменим, а неки усменим путем, неки воле самосталан рад, а неки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сарадњу са другима). Приликом избора техника, наставници узимају у обзир следеће: препоруке надлежних просветних органа и стручњака из области педагогије</w:t>
      </w:r>
      <w:r>
        <w:rPr>
          <w:rFonts w:ascii="Times New Roman" w:eastAsia="Times New Roman" w:hAnsi="Times New Roman" w:cs="Times New Roman"/>
          <w:sz w:val="24"/>
          <w:szCs w:val="24"/>
        </w:rPr>
        <w:t xml:space="preserve"> и методике наставе ликовне културе (укључујући и упутства за наставнике из програма наставе и учења), природу знања и вештина које се проверавају, узраст и могућности ученика, оптерећеност ученика задацима из других предмета и досадашње искуство наставник</w:t>
      </w:r>
      <w:r>
        <w:rPr>
          <w:rFonts w:ascii="Times New Roman" w:eastAsia="Times New Roman" w:hAnsi="Times New Roman" w:cs="Times New Roman"/>
          <w:sz w:val="24"/>
          <w:szCs w:val="24"/>
        </w:rPr>
        <w:t>а у примени различитих техника праћења и оцењивања.</w:t>
      </w:r>
    </w:p>
    <w:p w14:paraId="00000016"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Посматрање: наставник редовно прати рад и напредовање ученика на часу, активност ученика и редовност израде домаћих задатака. Ради бележења података до којих долази посматрањем, наставник користи табеле, чек-листе и своју педагошку свеску. Ова техника наст</w:t>
      </w:r>
      <w:r>
        <w:rPr>
          <w:rFonts w:ascii="Times New Roman" w:eastAsia="Times New Roman" w:hAnsi="Times New Roman" w:cs="Times New Roman"/>
          <w:sz w:val="24"/>
          <w:szCs w:val="24"/>
        </w:rPr>
        <w:t xml:space="preserve">авнику омогућава да континуирано прати напредак ученика и да </w:t>
      </w:r>
      <w:r>
        <w:rPr>
          <w:rFonts w:ascii="Times New Roman" w:eastAsia="Times New Roman" w:hAnsi="Times New Roman" w:cs="Times New Roman"/>
          <w:sz w:val="24"/>
          <w:szCs w:val="24"/>
        </w:rPr>
        <w:lastRenderedPageBreak/>
        <w:t xml:space="preserve">благовремено ученику даје повратне информације и савете за даље напредовање и побољшање успеха. </w:t>
      </w:r>
    </w:p>
    <w:p w14:paraId="00000017"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детаљним критеријумима </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и временским распоредом оцењивања током године наставник ученике упозна</w:t>
      </w:r>
      <w:r>
        <w:rPr>
          <w:rFonts w:ascii="Times New Roman" w:eastAsia="Times New Roman" w:hAnsi="Times New Roman" w:cs="Times New Roman"/>
          <w:sz w:val="24"/>
          <w:szCs w:val="24"/>
        </w:rPr>
        <w:t>је на почетку сваке школске године, а ради доступности ученицима и родитељима, критеријуми оцењивања се сваке године објављују и на сајту школе.</w:t>
      </w:r>
    </w:p>
    <w:p w14:paraId="00000018"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закону, наставник је у обавези да на почетку школске године спроведе и иницијално процењивање, тј. да процен</w:t>
      </w:r>
      <w:r>
        <w:rPr>
          <w:rFonts w:ascii="Times New Roman" w:eastAsia="Times New Roman" w:hAnsi="Times New Roman" w:cs="Times New Roman"/>
          <w:sz w:val="24"/>
          <w:szCs w:val="24"/>
        </w:rPr>
        <w:t>и постигнућа ученика из оних делова градива који су важни за њихово напредовање у тој школској години. Овај облик процењивања се не оцењује и служи наставнику да планира начин рада са одељењем и појединачним ученицима, као и да ученицима да повратну информ</w:t>
      </w:r>
      <w:r>
        <w:rPr>
          <w:rFonts w:ascii="Times New Roman" w:eastAsia="Times New Roman" w:hAnsi="Times New Roman" w:cs="Times New Roman"/>
          <w:sz w:val="24"/>
          <w:szCs w:val="24"/>
        </w:rPr>
        <w:t>ацију о томе шта треба да ураде да би (још) боље напредовали. Иницијално процењивање из Ликовне културе се спроводи на следећи начин: ученици самостално израђују ликовно рад базиран на стеченим вештинама и знањима из претходног разреда.</w:t>
      </w:r>
    </w:p>
    <w:p w14:paraId="00000019"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и оцењивање</w:t>
      </w:r>
      <w:r>
        <w:rPr>
          <w:rFonts w:ascii="Times New Roman" w:eastAsia="Times New Roman" w:hAnsi="Times New Roman" w:cs="Times New Roman"/>
          <w:sz w:val="24"/>
          <w:szCs w:val="24"/>
        </w:rPr>
        <w:t xml:space="preserve"> ученика у ванредним околностима:у случајевима када није могуће да се оцењивање ученика спроведе у непосредном контакту наставника са ученицима у школи (нпр. током наставе на даљину услед пандемије), наставници прате рад и напредовање ученика путем дигитал</w:t>
      </w:r>
      <w:r>
        <w:rPr>
          <w:rFonts w:ascii="Times New Roman" w:eastAsia="Times New Roman" w:hAnsi="Times New Roman" w:cs="Times New Roman"/>
          <w:sz w:val="24"/>
          <w:szCs w:val="24"/>
        </w:rPr>
        <w:t xml:space="preserve">них платформи (Гугл учионица, Вајбер, Зум...) и коришћењем различитих дигиталних алата. </w:t>
      </w:r>
    </w:p>
    <w:p w14:paraId="0000001A" w14:textId="77777777" w:rsidR="00515791" w:rsidRDefault="001F4F2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у току године прати, процењује и подстиче развијање индивидуалних потенцијала сваког ученика. Могући елементи за процењивање напредовања и оцењивање постигну</w:t>
      </w:r>
      <w:r>
        <w:rPr>
          <w:rFonts w:ascii="Times New Roman" w:eastAsia="Times New Roman" w:hAnsi="Times New Roman" w:cs="Times New Roman"/>
          <w:sz w:val="24"/>
          <w:szCs w:val="24"/>
        </w:rPr>
        <w:t>ћа су:</w:t>
      </w:r>
    </w:p>
    <w:p w14:paraId="0000001B"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однос према раду (припремљен је за час; одговорно користи материјал, прибор и алатке; одржава прибор и радни простор; потписује радове; чува радове у мапи...);</w:t>
      </w:r>
    </w:p>
    <w:p w14:paraId="0000001C"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14:paraId="0000001D"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однос према другима </w:t>
      </w:r>
      <w:r>
        <w:rPr>
          <w:rFonts w:ascii="Times New Roman" w:eastAsia="Times New Roman" w:hAnsi="Times New Roman" w:cs="Times New Roman"/>
          <w:sz w:val="24"/>
          <w:szCs w:val="24"/>
        </w:rPr>
        <w:t>(довршава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14:paraId="0000001E"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разумевање (разуме задатак; разуме појмове; разуме процес; р</w:t>
      </w:r>
      <w:r>
        <w:rPr>
          <w:rFonts w:ascii="Times New Roman" w:eastAsia="Times New Roman" w:hAnsi="Times New Roman" w:cs="Times New Roman"/>
          <w:sz w:val="24"/>
          <w:szCs w:val="24"/>
        </w:rPr>
        <w:t>азуме концепт; разуме визуелне информације...);</w:t>
      </w:r>
    </w:p>
    <w:p w14:paraId="0000001F"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повезивање (повезује и пореди познате и нове информације, људе, места, догађаје, феномене, идеје, дела...);</w:t>
      </w:r>
    </w:p>
    <w:p w14:paraId="00000020"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оригиналност (оригиналан је у односу на туђе радове; оригиналан је у односу на своје претходне р</w:t>
      </w:r>
      <w:r>
        <w:rPr>
          <w:rFonts w:ascii="Times New Roman" w:eastAsia="Times New Roman" w:hAnsi="Times New Roman" w:cs="Times New Roman"/>
          <w:sz w:val="24"/>
          <w:szCs w:val="24"/>
        </w:rPr>
        <w:t>адове...);</w:t>
      </w:r>
    </w:p>
    <w:p w14:paraId="00000021"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14:paraId="00000022"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вербално изражавање (учтиво комуницира; аргументовано, кратко и јасно образлаже </w:t>
      </w:r>
      <w:r>
        <w:rPr>
          <w:rFonts w:ascii="Times New Roman" w:eastAsia="Times New Roman" w:hAnsi="Times New Roman" w:cs="Times New Roman"/>
          <w:sz w:val="24"/>
          <w:szCs w:val="24"/>
        </w:rPr>
        <w:t>свој рад, идеју, доживљај, опажање, емоције...);</w:t>
      </w:r>
    </w:p>
    <w:p w14:paraId="00000023"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w:t>
      </w:r>
      <w:r>
        <w:rPr>
          <w:rFonts w:ascii="Times New Roman" w:eastAsia="Times New Roman" w:hAnsi="Times New Roman" w:cs="Times New Roman"/>
          <w:sz w:val="24"/>
          <w:szCs w:val="24"/>
        </w:rPr>
        <w:t>ехнологију као помоћно средство у раду; обликује рад у одабраном апликативном програму)...</w:t>
      </w:r>
    </w:p>
    <w:p w14:paraId="00000024"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w:t>
      </w:r>
      <w:r>
        <w:rPr>
          <w:rFonts w:ascii="Times New Roman" w:eastAsia="Times New Roman" w:hAnsi="Times New Roman" w:cs="Times New Roman"/>
          <w:sz w:val="24"/>
          <w:szCs w:val="24"/>
        </w:rPr>
        <w:t>есу развоја у оквиру ликовног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из ученикове перспектив</w:t>
      </w:r>
      <w:r>
        <w:rPr>
          <w:rFonts w:ascii="Times New Roman" w:eastAsia="Times New Roman" w:hAnsi="Times New Roman" w:cs="Times New Roman"/>
          <w:sz w:val="24"/>
          <w:szCs w:val="24"/>
        </w:rPr>
        <w:t>е, оне могу пребродити.</w:t>
      </w:r>
    </w:p>
    <w:p w14:paraId="00000025"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процесу вредновања резултата учења наставник треба да буде фокусиран на ученичку мотивацију и ставове у односу на ликовно стваралаштво, способност концентрације, квалитет перцепције/аперцепције и начин размишљања приликом процењив</w:t>
      </w:r>
      <w:r>
        <w:rPr>
          <w:rFonts w:ascii="Times New Roman" w:eastAsia="Times New Roman" w:hAnsi="Times New Roman" w:cs="Times New Roman"/>
          <w:sz w:val="24"/>
          <w:szCs w:val="24"/>
        </w:rPr>
        <w:t>ања уметничког дела.</w:t>
      </w:r>
    </w:p>
    <w:p w14:paraId="00000026"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Сумативно вредновање треба да буде осмишљено кроз задатке и активности које захтевају креативну примену знања.</w:t>
      </w:r>
    </w:p>
    <w:p w14:paraId="00000027"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смислу активности, постигнућа ученика треба проценити на основу:</w:t>
      </w:r>
    </w:p>
    <w:p w14:paraId="00000028"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ангажовања ученика у наставном процесу</w:t>
      </w:r>
    </w:p>
    <w:p w14:paraId="00000029"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допринос уче</w:t>
      </w:r>
      <w:r>
        <w:rPr>
          <w:rFonts w:ascii="Times New Roman" w:eastAsia="Times New Roman" w:hAnsi="Times New Roman" w:cs="Times New Roman"/>
          <w:sz w:val="24"/>
          <w:szCs w:val="24"/>
        </w:rPr>
        <w:t>ника за време групног рада,</w:t>
      </w:r>
    </w:p>
    <w:p w14:paraId="0000002A"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израда креативних задатака на одређену тему,</w:t>
      </w:r>
    </w:p>
    <w:p w14:paraId="0000002B"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рад на пројекту (ученик даје решење за неки проблем и одговара на конкретне потребе),</w:t>
      </w:r>
    </w:p>
    <w:p w14:paraId="0000002C"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специфичне вештине.</w:t>
      </w:r>
    </w:p>
    <w:p w14:paraId="0000002D"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начин размишљања и ставови</w:t>
      </w:r>
    </w:p>
    <w:p w14:paraId="0000002E"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Постоји више функција оцењивања које с</w:t>
      </w:r>
      <w:r>
        <w:rPr>
          <w:rFonts w:ascii="Times New Roman" w:eastAsia="Times New Roman" w:hAnsi="Times New Roman" w:cs="Times New Roman"/>
          <w:sz w:val="24"/>
          <w:szCs w:val="24"/>
        </w:rPr>
        <w:t>у међусовно повезане, а то су: информативна, развојна, мотивациона и евалуативна функција.</w:t>
      </w:r>
    </w:p>
    <w:p w14:paraId="0000002F"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Информативна функција оцењивања се остварује пружањем повратне информације ученику о његовом напредовању и резултатима. Наставници информишу ученике о </w:t>
      </w:r>
      <w:r>
        <w:rPr>
          <w:rFonts w:ascii="Times New Roman" w:eastAsia="Times New Roman" w:hAnsi="Times New Roman" w:cs="Times New Roman"/>
          <w:sz w:val="24"/>
          <w:szCs w:val="24"/>
        </w:rPr>
        <w:lastRenderedPageBreak/>
        <w:t>њиховом напред</w:t>
      </w:r>
      <w:r>
        <w:rPr>
          <w:rFonts w:ascii="Times New Roman" w:eastAsia="Times New Roman" w:hAnsi="Times New Roman" w:cs="Times New Roman"/>
          <w:sz w:val="24"/>
          <w:szCs w:val="24"/>
        </w:rPr>
        <w:t>овању на сваком часу кроз разговор и давање повратне информације о раду. Напредовање ученика се бележи у електронском дневнику као и у педагошким свескама. Развојна функција се остварује наставниковим предлогом о следећим корацима у учењу, док се мотивацио</w:t>
      </w:r>
      <w:r>
        <w:rPr>
          <w:rFonts w:ascii="Times New Roman" w:eastAsia="Times New Roman" w:hAnsi="Times New Roman" w:cs="Times New Roman"/>
          <w:sz w:val="24"/>
          <w:szCs w:val="24"/>
        </w:rPr>
        <w:t>на функција оцењивања остварује континуираним коментарима наставника којима се подиже самопоуздање ученика и њихова заинтересованост за рад.</w:t>
      </w:r>
    </w:p>
    <w:p w14:paraId="00000030" w14:textId="77777777" w:rsidR="00515791" w:rsidRDefault="001F4F2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Праћење и оцењивање ученика у ванредним околностима: Ученици, након разговора и добијених задатака, достављају на у</w:t>
      </w:r>
      <w:r>
        <w:rPr>
          <w:rFonts w:ascii="Times New Roman" w:eastAsia="Times New Roman" w:hAnsi="Times New Roman" w:cs="Times New Roman"/>
          <w:sz w:val="24"/>
          <w:szCs w:val="24"/>
        </w:rPr>
        <w:t>вид (фотографишу и прилажу) радове. Наставник пружа информације и даје препоруке за даље напредовање путем платформе коју у раду користи.</w:t>
      </w:r>
    </w:p>
    <w:p w14:paraId="00000031" w14:textId="77777777" w:rsidR="00515791" w:rsidRDefault="001F4F2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w:t>
      </w:r>
      <w:r>
        <w:rPr>
          <w:rFonts w:ascii="Times New Roman" w:eastAsia="Times New Roman" w:hAnsi="Times New Roman" w:cs="Times New Roman"/>
          <w:sz w:val="24"/>
          <w:szCs w:val="24"/>
        </w:rPr>
        <w:t>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w:t>
      </w:r>
      <w:r>
        <w:rPr>
          <w:rFonts w:ascii="Times New Roman" w:eastAsia="Times New Roman" w:hAnsi="Times New Roman" w:cs="Times New Roman"/>
          <w:sz w:val="24"/>
          <w:szCs w:val="24"/>
        </w:rPr>
        <w:t>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w:t>
      </w:r>
      <w:r>
        <w:rPr>
          <w:rFonts w:ascii="Times New Roman" w:eastAsia="Times New Roman" w:hAnsi="Times New Roman" w:cs="Times New Roman"/>
          <w:sz w:val="24"/>
          <w:szCs w:val="24"/>
        </w:rPr>
        <w:t xml:space="preserve">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w:t>
      </w:r>
      <w:r>
        <w:rPr>
          <w:rFonts w:ascii="Times New Roman" w:eastAsia="Times New Roman" w:hAnsi="Times New Roman" w:cs="Times New Roman"/>
          <w:sz w:val="24"/>
          <w:szCs w:val="24"/>
        </w:rPr>
        <w:t>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w:t>
      </w:r>
      <w:r>
        <w:rPr>
          <w:rFonts w:ascii="Times New Roman" w:eastAsia="Times New Roman" w:hAnsi="Times New Roman" w:cs="Times New Roman"/>
          <w:sz w:val="24"/>
          <w:szCs w:val="24"/>
        </w:rPr>
        <w:t>тавник може да прилагођава методу у складу са типом активности/ задатка или да осмисли другачије чек-листе.</w:t>
      </w:r>
    </w:p>
    <w:p w14:paraId="00000032" w14:textId="77777777" w:rsidR="00515791" w:rsidRDefault="00515791">
      <w:pPr>
        <w:spacing w:before="240" w:after="240"/>
        <w:jc w:val="both"/>
        <w:rPr>
          <w:rFonts w:ascii="Times New Roman" w:eastAsia="Times New Roman" w:hAnsi="Times New Roman" w:cs="Times New Roman"/>
          <w:sz w:val="24"/>
          <w:szCs w:val="24"/>
        </w:rPr>
      </w:pPr>
    </w:p>
    <w:p w14:paraId="00000033" w14:textId="77777777" w:rsidR="00515791" w:rsidRDefault="00515791">
      <w:pPr>
        <w:spacing w:before="240" w:after="240"/>
        <w:jc w:val="both"/>
        <w:rPr>
          <w:rFonts w:ascii="Times New Roman" w:eastAsia="Times New Roman" w:hAnsi="Times New Roman" w:cs="Times New Roman"/>
          <w:b/>
          <w:sz w:val="24"/>
          <w:szCs w:val="24"/>
        </w:rPr>
      </w:pPr>
      <w:bookmarkStart w:id="0" w:name="_GoBack"/>
      <w:bookmarkEnd w:id="0"/>
    </w:p>
    <w:sectPr w:rsidR="005157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91"/>
    <w:rsid w:val="001F4F2E"/>
    <w:rsid w:val="005157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62028-58A9-49EA-80AF-C5483C60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r" w:eastAsia="sr-Latn-R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DELL-PSIHOLOG</cp:lastModifiedBy>
  <cp:revision>2</cp:revision>
  <dcterms:created xsi:type="dcterms:W3CDTF">2023-06-20T09:32:00Z</dcterms:created>
  <dcterms:modified xsi:type="dcterms:W3CDTF">2023-06-20T09:33:00Z</dcterms:modified>
</cp:coreProperties>
</file>